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CE" w:rsidRPr="00E95ACE" w:rsidRDefault="00245CCE" w:rsidP="00245CCE">
      <w:pPr>
        <w:pStyle w:val="1"/>
        <w:jc w:val="center"/>
      </w:pPr>
      <w:bookmarkStart w:id="0" w:name="_Toc418584896"/>
      <w:r w:rsidRPr="00E95ACE">
        <w:t>Пояснительная записка</w:t>
      </w:r>
    </w:p>
    <w:p w:rsidR="00245CCE" w:rsidRPr="00E95ACE" w:rsidRDefault="00245CCE" w:rsidP="00245CCE">
      <w:pPr>
        <w:pStyle w:val="1"/>
        <w:jc w:val="center"/>
      </w:pPr>
      <w:r w:rsidRPr="00E95ACE">
        <w:t xml:space="preserve">к отчету о выполнении Плана реализации государственной программы Воронежской области «Обеспечение доступным и комфортным жильем </w:t>
      </w:r>
    </w:p>
    <w:p w:rsidR="00245CCE" w:rsidRPr="00E95ACE" w:rsidRDefault="00245CCE" w:rsidP="000A1C95">
      <w:pPr>
        <w:pStyle w:val="1"/>
        <w:jc w:val="center"/>
      </w:pPr>
      <w:r w:rsidRPr="00E95ACE">
        <w:t xml:space="preserve">населения Воронежской области» за </w:t>
      </w:r>
      <w:r w:rsidR="003A3DD8" w:rsidRPr="00E95ACE">
        <w:t>2</w:t>
      </w:r>
      <w:r w:rsidRPr="00E95ACE">
        <w:t xml:space="preserve"> квартал</w:t>
      </w:r>
      <w:r w:rsidR="000A1C95" w:rsidRPr="00E95ACE">
        <w:t xml:space="preserve"> 202</w:t>
      </w:r>
      <w:r w:rsidR="005D7590" w:rsidRPr="00E95ACE">
        <w:t>2</w:t>
      </w:r>
      <w:r w:rsidRPr="00E95ACE">
        <w:t xml:space="preserve"> года</w:t>
      </w:r>
    </w:p>
    <w:p w:rsidR="00245CCE" w:rsidRPr="00E95ACE" w:rsidRDefault="00245CCE" w:rsidP="00245CCE">
      <w:pPr>
        <w:keepNext/>
        <w:spacing w:after="0" w:line="240" w:lineRule="auto"/>
        <w:ind w:firstLine="709"/>
        <w:jc w:val="both"/>
        <w:outlineLvl w:val="0"/>
        <w:rPr>
          <w:rFonts w:ascii="Times New Roman" w:eastAsia="Times New Roman" w:hAnsi="Times New Roman" w:cs="Times New Roman"/>
          <w:b/>
          <w:bCs/>
          <w:sz w:val="28"/>
          <w:szCs w:val="28"/>
        </w:rPr>
      </w:pPr>
    </w:p>
    <w:bookmarkEnd w:id="0"/>
    <w:p w:rsidR="009E03F7" w:rsidRPr="00E95ACE" w:rsidRDefault="00C7409D" w:rsidP="009E03F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95ACE">
        <w:rPr>
          <w:rFonts w:ascii="Times New Roman" w:eastAsia="Times New Roman" w:hAnsi="Times New Roman" w:cs="Times New Roman"/>
          <w:sz w:val="24"/>
          <w:szCs w:val="24"/>
        </w:rPr>
        <w:t xml:space="preserve">Государственная программа Воронежской области «Обеспечение доступным и комфортным жильем населения Воронежской области» (далее – государственная программа) утверждена постановлением правительства области от 29.10.2015 № 834 (в </w:t>
      </w:r>
      <w:r w:rsidR="0063768D" w:rsidRPr="00E95ACE">
        <w:rPr>
          <w:rFonts w:ascii="Times New Roman" w:eastAsia="Times New Roman" w:hAnsi="Times New Roman" w:cs="Times New Roman"/>
          <w:sz w:val="24"/>
          <w:szCs w:val="24"/>
        </w:rPr>
        <w:t>последней редакции</w:t>
      </w:r>
      <w:r w:rsidRPr="00E95ACE">
        <w:rPr>
          <w:rFonts w:ascii="Times New Roman" w:eastAsia="Times New Roman" w:hAnsi="Times New Roman" w:cs="Times New Roman"/>
          <w:sz w:val="24"/>
          <w:szCs w:val="24"/>
        </w:rPr>
        <w:t xml:space="preserve"> </w:t>
      </w:r>
      <w:r w:rsidR="00393C5D" w:rsidRPr="00E95ACE">
        <w:rPr>
          <w:rFonts w:ascii="Times New Roman" w:eastAsia="Times New Roman" w:hAnsi="Times New Roman" w:cs="Times New Roman"/>
          <w:sz w:val="24"/>
          <w:szCs w:val="24"/>
        </w:rPr>
        <w:t xml:space="preserve">от </w:t>
      </w:r>
      <w:r w:rsidR="00B5331E" w:rsidRPr="00E95ACE">
        <w:rPr>
          <w:rFonts w:ascii="Times New Roman" w:eastAsiaTheme="minorHAnsi" w:hAnsi="Times New Roman" w:cs="Times New Roman"/>
          <w:sz w:val="24"/>
          <w:szCs w:val="24"/>
          <w:lang w:eastAsia="en-US"/>
        </w:rPr>
        <w:t>27</w:t>
      </w:r>
      <w:r w:rsidR="005D7590" w:rsidRPr="00E95ACE">
        <w:rPr>
          <w:rFonts w:ascii="Times New Roman" w:eastAsiaTheme="minorHAnsi" w:hAnsi="Times New Roman" w:cs="Times New Roman"/>
          <w:sz w:val="24"/>
          <w:szCs w:val="24"/>
          <w:lang w:eastAsia="en-US"/>
        </w:rPr>
        <w:t>.0</w:t>
      </w:r>
      <w:r w:rsidR="00B5331E" w:rsidRPr="00E95ACE">
        <w:rPr>
          <w:rFonts w:ascii="Times New Roman" w:eastAsiaTheme="minorHAnsi" w:hAnsi="Times New Roman" w:cs="Times New Roman"/>
          <w:sz w:val="24"/>
          <w:szCs w:val="24"/>
          <w:lang w:eastAsia="en-US"/>
        </w:rPr>
        <w:t>6</w:t>
      </w:r>
      <w:r w:rsidR="005D7590" w:rsidRPr="00E95ACE">
        <w:rPr>
          <w:rFonts w:ascii="Times New Roman" w:eastAsiaTheme="minorHAnsi" w:hAnsi="Times New Roman" w:cs="Times New Roman"/>
          <w:sz w:val="24"/>
          <w:szCs w:val="24"/>
          <w:lang w:eastAsia="en-US"/>
        </w:rPr>
        <w:t>.2022</w:t>
      </w:r>
      <w:r w:rsidR="004E7A6A" w:rsidRPr="00E95ACE">
        <w:rPr>
          <w:rFonts w:ascii="Times New Roman" w:eastAsia="Times New Roman" w:hAnsi="Times New Roman" w:cs="Times New Roman"/>
          <w:sz w:val="24"/>
          <w:szCs w:val="24"/>
        </w:rPr>
        <w:t xml:space="preserve"> № </w:t>
      </w:r>
      <w:r w:rsidR="00B5331E" w:rsidRPr="00E95ACE">
        <w:rPr>
          <w:rFonts w:ascii="Times New Roman" w:eastAsia="Times New Roman" w:hAnsi="Times New Roman" w:cs="Times New Roman"/>
          <w:sz w:val="24"/>
          <w:szCs w:val="24"/>
        </w:rPr>
        <w:t>439</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bCs/>
          <w:sz w:val="24"/>
          <w:szCs w:val="24"/>
        </w:rPr>
        <w:t xml:space="preserve">с общим объемом финансирования </w:t>
      </w:r>
      <w:r w:rsidR="00B5331E" w:rsidRPr="00E95ACE">
        <w:rPr>
          <w:rFonts w:ascii="Times New Roman" w:eastAsiaTheme="minorHAnsi" w:hAnsi="Times New Roman" w:cs="Times New Roman"/>
          <w:sz w:val="24"/>
          <w:szCs w:val="24"/>
          <w:lang w:eastAsia="en-US"/>
        </w:rPr>
        <w:t>24 036 215,0</w:t>
      </w:r>
    </w:p>
    <w:p w:rsidR="00C7409D" w:rsidRPr="00E95ACE" w:rsidRDefault="00C7409D" w:rsidP="009E03F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95ACE">
        <w:rPr>
          <w:rFonts w:ascii="Times New Roman" w:eastAsia="Times New Roman" w:hAnsi="Times New Roman" w:cs="Times New Roman"/>
          <w:bCs/>
          <w:sz w:val="24"/>
          <w:szCs w:val="24"/>
        </w:rPr>
        <w:t xml:space="preserve">тыс. руб., в том числе: федеральный бюджет – </w:t>
      </w:r>
      <w:r w:rsidR="00B5331E" w:rsidRPr="00E95ACE">
        <w:rPr>
          <w:rFonts w:ascii="Times New Roman" w:eastAsiaTheme="minorHAnsi" w:hAnsi="Times New Roman" w:cs="Times New Roman"/>
          <w:sz w:val="24"/>
          <w:szCs w:val="24"/>
          <w:lang w:eastAsia="en-US"/>
        </w:rPr>
        <w:t>2 879 647,7</w:t>
      </w:r>
      <w:r w:rsidR="009E03F7" w:rsidRPr="00E95ACE">
        <w:rPr>
          <w:rFonts w:ascii="Times New Roman" w:eastAsiaTheme="minorHAnsi" w:hAnsi="Times New Roman" w:cs="Times New Roman"/>
          <w:sz w:val="24"/>
          <w:szCs w:val="24"/>
          <w:lang w:eastAsia="en-US"/>
        </w:rPr>
        <w:t xml:space="preserve"> </w:t>
      </w:r>
      <w:r w:rsidRPr="00E95ACE">
        <w:rPr>
          <w:rFonts w:ascii="Times New Roman" w:eastAsia="Times New Roman" w:hAnsi="Times New Roman" w:cs="Times New Roman"/>
          <w:bCs/>
          <w:sz w:val="24"/>
          <w:szCs w:val="24"/>
        </w:rPr>
        <w:t xml:space="preserve">тыс. руб., областной бюджет – </w:t>
      </w:r>
      <w:r w:rsidR="00B5331E" w:rsidRPr="00E95ACE">
        <w:rPr>
          <w:rFonts w:ascii="Times New Roman" w:eastAsiaTheme="minorHAnsi" w:hAnsi="Times New Roman" w:cs="Times New Roman"/>
          <w:sz w:val="24"/>
          <w:szCs w:val="24"/>
          <w:lang w:eastAsia="en-US"/>
        </w:rPr>
        <w:t>13 178 235,5</w:t>
      </w:r>
      <w:r w:rsidR="009E03F7" w:rsidRPr="00E95ACE">
        <w:rPr>
          <w:rFonts w:ascii="Times New Roman" w:eastAsiaTheme="minorHAnsi" w:hAnsi="Times New Roman" w:cs="Times New Roman"/>
          <w:sz w:val="24"/>
          <w:szCs w:val="24"/>
          <w:lang w:eastAsia="en-US"/>
        </w:rPr>
        <w:t xml:space="preserve"> </w:t>
      </w:r>
      <w:r w:rsidRPr="00E95ACE">
        <w:rPr>
          <w:rFonts w:ascii="Times New Roman" w:eastAsia="Times New Roman" w:hAnsi="Times New Roman" w:cs="Times New Roman"/>
          <w:bCs/>
          <w:sz w:val="24"/>
          <w:szCs w:val="24"/>
        </w:rPr>
        <w:t>тыс. руб., муниципальные бюджеты –</w:t>
      </w:r>
      <w:r w:rsidR="009E03F7" w:rsidRPr="00E95ACE">
        <w:rPr>
          <w:rFonts w:ascii="Times New Roman" w:eastAsia="Times New Roman" w:hAnsi="Times New Roman" w:cs="Times New Roman"/>
          <w:bCs/>
          <w:sz w:val="24"/>
          <w:szCs w:val="24"/>
        </w:rPr>
        <w:t xml:space="preserve"> </w:t>
      </w:r>
      <w:r w:rsidR="00B5331E" w:rsidRPr="00E95ACE">
        <w:rPr>
          <w:rFonts w:ascii="Times New Roman" w:eastAsiaTheme="minorHAnsi" w:hAnsi="Times New Roman" w:cs="Times New Roman"/>
          <w:sz w:val="24"/>
          <w:szCs w:val="24"/>
          <w:lang w:eastAsia="en-US"/>
        </w:rPr>
        <w:t>688 360,8</w:t>
      </w:r>
      <w:r w:rsidR="009E03F7" w:rsidRPr="00E95ACE">
        <w:rPr>
          <w:rFonts w:ascii="Times New Roman" w:eastAsiaTheme="minorHAnsi" w:hAnsi="Times New Roman" w:cs="Times New Roman"/>
          <w:sz w:val="24"/>
          <w:szCs w:val="24"/>
          <w:lang w:eastAsia="en-US"/>
        </w:rPr>
        <w:t xml:space="preserve"> </w:t>
      </w:r>
      <w:r w:rsidRPr="00E95ACE">
        <w:rPr>
          <w:rFonts w:ascii="Times New Roman" w:eastAsia="Times New Roman" w:hAnsi="Times New Roman" w:cs="Times New Roman"/>
          <w:bCs/>
          <w:sz w:val="24"/>
          <w:szCs w:val="24"/>
        </w:rPr>
        <w:t xml:space="preserve">тыс. руб., внебюджетные источники – </w:t>
      </w:r>
      <w:r w:rsidR="00B5331E" w:rsidRPr="00E95ACE">
        <w:rPr>
          <w:rFonts w:ascii="Times New Roman" w:eastAsiaTheme="minorHAnsi" w:hAnsi="Times New Roman" w:cs="Times New Roman"/>
          <w:sz w:val="24"/>
          <w:szCs w:val="24"/>
          <w:lang w:eastAsia="en-US"/>
        </w:rPr>
        <w:t>7 289 971,</w:t>
      </w:r>
      <w:r w:rsidR="00B90CFB" w:rsidRPr="00E95ACE">
        <w:rPr>
          <w:rFonts w:ascii="Times New Roman" w:eastAsiaTheme="minorHAnsi" w:hAnsi="Times New Roman" w:cs="Times New Roman"/>
          <w:sz w:val="24"/>
          <w:szCs w:val="24"/>
          <w:lang w:eastAsia="en-US"/>
        </w:rPr>
        <w:t>0</w:t>
      </w:r>
      <w:r w:rsidR="00B5331E" w:rsidRPr="00E95ACE">
        <w:rPr>
          <w:rFonts w:ascii="Times New Roman" w:eastAsiaTheme="minorHAnsi" w:hAnsi="Times New Roman" w:cs="Times New Roman"/>
          <w:sz w:val="24"/>
          <w:szCs w:val="24"/>
          <w:lang w:eastAsia="en-US"/>
        </w:rPr>
        <w:t xml:space="preserve"> </w:t>
      </w:r>
      <w:r w:rsidRPr="00E95ACE">
        <w:rPr>
          <w:rFonts w:ascii="Times New Roman" w:eastAsia="Times New Roman" w:hAnsi="Times New Roman" w:cs="Times New Roman"/>
          <w:bCs/>
          <w:sz w:val="24"/>
          <w:szCs w:val="24"/>
        </w:rPr>
        <w:t>тыс. руб.</w:t>
      </w:r>
    </w:p>
    <w:p w:rsidR="00245CCE" w:rsidRPr="00E95ACE" w:rsidRDefault="00245CCE" w:rsidP="00245CCE">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bCs/>
          <w:sz w:val="24"/>
          <w:szCs w:val="24"/>
        </w:rPr>
        <w:t>Ответственный исполнитель государственной программы – департамент строительной политики Воронежской области.</w:t>
      </w:r>
    </w:p>
    <w:p w:rsidR="00AA755A" w:rsidRPr="00E95ACE" w:rsidRDefault="00245CCE" w:rsidP="00245CCE">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bCs/>
          <w:sz w:val="24"/>
          <w:szCs w:val="24"/>
        </w:rPr>
        <w:t>Исполнители государственной программы</w:t>
      </w:r>
      <w:r w:rsidR="00AA755A" w:rsidRPr="00E95ACE">
        <w:rPr>
          <w:rFonts w:ascii="Times New Roman" w:eastAsia="Times New Roman" w:hAnsi="Times New Roman" w:cs="Times New Roman"/>
          <w:bCs/>
          <w:sz w:val="24"/>
          <w:szCs w:val="24"/>
        </w:rPr>
        <w:t>:</w:t>
      </w:r>
    </w:p>
    <w:p w:rsidR="00AA755A" w:rsidRPr="00E95ACE" w:rsidRDefault="00245CCE" w:rsidP="00AA755A">
      <w:pPr>
        <w:pStyle w:val="a5"/>
        <w:numPr>
          <w:ilvl w:val="0"/>
          <w:numId w:val="2"/>
        </w:numPr>
        <w:ind w:left="0" w:firstLine="709"/>
        <w:jc w:val="both"/>
        <w:rPr>
          <w:bCs/>
        </w:rPr>
      </w:pPr>
      <w:r w:rsidRPr="00E95ACE">
        <w:rPr>
          <w:bCs/>
        </w:rPr>
        <w:t>департамент строительно</w:t>
      </w:r>
      <w:r w:rsidR="00AA755A" w:rsidRPr="00E95ACE">
        <w:rPr>
          <w:bCs/>
        </w:rPr>
        <w:t>й политики Воронежской области;</w:t>
      </w:r>
      <w:r w:rsidRPr="00E95ACE">
        <w:rPr>
          <w:bCs/>
        </w:rPr>
        <w:t xml:space="preserve"> </w:t>
      </w:r>
    </w:p>
    <w:p w:rsidR="00AA755A" w:rsidRPr="00E95ACE" w:rsidRDefault="00245CCE" w:rsidP="00AA755A">
      <w:pPr>
        <w:pStyle w:val="a5"/>
        <w:numPr>
          <w:ilvl w:val="0"/>
          <w:numId w:val="2"/>
        </w:numPr>
        <w:ind w:left="0" w:firstLine="709"/>
        <w:jc w:val="both"/>
        <w:rPr>
          <w:bCs/>
        </w:rPr>
      </w:pPr>
      <w:r w:rsidRPr="00E95ACE">
        <w:rPr>
          <w:bCs/>
        </w:rPr>
        <w:t>департамент экономическо</w:t>
      </w:r>
      <w:r w:rsidR="00AA755A" w:rsidRPr="00E95ACE">
        <w:rPr>
          <w:bCs/>
        </w:rPr>
        <w:t>го развития Воронежской области;</w:t>
      </w:r>
      <w:r w:rsidRPr="00E95ACE">
        <w:rPr>
          <w:bCs/>
        </w:rPr>
        <w:t xml:space="preserve"> </w:t>
      </w:r>
    </w:p>
    <w:p w:rsidR="00AA755A" w:rsidRPr="00E95ACE" w:rsidRDefault="00245CCE" w:rsidP="00AA755A">
      <w:pPr>
        <w:pStyle w:val="a5"/>
        <w:numPr>
          <w:ilvl w:val="0"/>
          <w:numId w:val="2"/>
        </w:numPr>
        <w:ind w:left="0" w:firstLine="709"/>
        <w:jc w:val="both"/>
        <w:rPr>
          <w:bCs/>
        </w:rPr>
      </w:pPr>
      <w:r w:rsidRPr="00E95ACE">
        <w:rPr>
          <w:bCs/>
        </w:rPr>
        <w:t>департамент социал</w:t>
      </w:r>
      <w:r w:rsidR="00AA755A" w:rsidRPr="00E95ACE">
        <w:rPr>
          <w:bCs/>
        </w:rPr>
        <w:t>ьной защиты Воронежской области;</w:t>
      </w:r>
      <w:r w:rsidRPr="00E95ACE">
        <w:rPr>
          <w:bCs/>
        </w:rPr>
        <w:t xml:space="preserve"> </w:t>
      </w:r>
    </w:p>
    <w:p w:rsidR="00AA755A" w:rsidRPr="00E95ACE" w:rsidRDefault="00245CCE" w:rsidP="00AA755A">
      <w:pPr>
        <w:pStyle w:val="a5"/>
        <w:numPr>
          <w:ilvl w:val="0"/>
          <w:numId w:val="2"/>
        </w:numPr>
        <w:ind w:left="0" w:firstLine="709"/>
        <w:jc w:val="both"/>
        <w:rPr>
          <w:bCs/>
        </w:rPr>
      </w:pPr>
      <w:r w:rsidRPr="00E95ACE">
        <w:rPr>
          <w:bCs/>
        </w:rPr>
        <w:t>департамент жилищно-коммунального хозяйства и энергетики Воронежской области</w:t>
      </w:r>
      <w:r w:rsidR="00AA755A" w:rsidRPr="00E95ACE">
        <w:rPr>
          <w:bCs/>
        </w:rPr>
        <w:t>;</w:t>
      </w:r>
      <w:r w:rsidRPr="00E95ACE">
        <w:rPr>
          <w:bCs/>
        </w:rPr>
        <w:t xml:space="preserve"> </w:t>
      </w:r>
    </w:p>
    <w:p w:rsidR="00AA755A" w:rsidRPr="00E95ACE" w:rsidRDefault="00245CCE" w:rsidP="00AA755A">
      <w:pPr>
        <w:pStyle w:val="a5"/>
        <w:numPr>
          <w:ilvl w:val="0"/>
          <w:numId w:val="2"/>
        </w:numPr>
        <w:ind w:left="0" w:firstLine="709"/>
        <w:jc w:val="both"/>
        <w:rPr>
          <w:bCs/>
        </w:rPr>
      </w:pPr>
      <w:r w:rsidRPr="00E95ACE">
        <w:rPr>
          <w:bCs/>
        </w:rPr>
        <w:t>инспекция государственного строительно</w:t>
      </w:r>
      <w:r w:rsidR="00AA755A" w:rsidRPr="00E95ACE">
        <w:rPr>
          <w:bCs/>
        </w:rPr>
        <w:t>го надзора Воронежской области;</w:t>
      </w:r>
    </w:p>
    <w:p w:rsidR="00AA755A" w:rsidRPr="00E95ACE" w:rsidRDefault="00245CCE" w:rsidP="00AA755A">
      <w:pPr>
        <w:pStyle w:val="a5"/>
        <w:numPr>
          <w:ilvl w:val="0"/>
          <w:numId w:val="2"/>
        </w:numPr>
        <w:ind w:left="0" w:firstLine="709"/>
        <w:jc w:val="both"/>
        <w:rPr>
          <w:bCs/>
        </w:rPr>
      </w:pPr>
      <w:r w:rsidRPr="00E95ACE">
        <w:rPr>
          <w:bCs/>
        </w:rPr>
        <w:t>государственная жилищна</w:t>
      </w:r>
      <w:r w:rsidR="00AA755A" w:rsidRPr="00E95ACE">
        <w:rPr>
          <w:bCs/>
        </w:rPr>
        <w:t>я инспекция Воронежской области;</w:t>
      </w:r>
      <w:r w:rsidRPr="00E95ACE">
        <w:rPr>
          <w:bCs/>
        </w:rPr>
        <w:t xml:space="preserve"> </w:t>
      </w:r>
    </w:p>
    <w:p w:rsidR="00AA755A" w:rsidRPr="00E95ACE" w:rsidRDefault="005D7590" w:rsidP="00AA755A">
      <w:pPr>
        <w:pStyle w:val="a5"/>
        <w:numPr>
          <w:ilvl w:val="0"/>
          <w:numId w:val="2"/>
        </w:numPr>
        <w:ind w:left="0" w:firstLine="709"/>
        <w:jc w:val="both"/>
        <w:rPr>
          <w:bCs/>
        </w:rPr>
      </w:pPr>
      <w:r w:rsidRPr="00E95ACE">
        <w:rPr>
          <w:bCs/>
        </w:rPr>
        <w:t>департамент</w:t>
      </w:r>
      <w:r w:rsidR="00245CCE" w:rsidRPr="00E95ACE">
        <w:rPr>
          <w:bCs/>
        </w:rPr>
        <w:t xml:space="preserve"> архитектуры и градост</w:t>
      </w:r>
      <w:r w:rsidR="00AA755A" w:rsidRPr="00E95ACE">
        <w:rPr>
          <w:bCs/>
        </w:rPr>
        <w:t>роительства Воронежской области;</w:t>
      </w:r>
      <w:r w:rsidR="00245CCE" w:rsidRPr="00E95ACE">
        <w:rPr>
          <w:bCs/>
        </w:rPr>
        <w:t xml:space="preserve"> </w:t>
      </w:r>
    </w:p>
    <w:p w:rsidR="00245CCE" w:rsidRPr="00E95ACE" w:rsidRDefault="00245CCE" w:rsidP="00AA755A">
      <w:pPr>
        <w:pStyle w:val="a5"/>
        <w:numPr>
          <w:ilvl w:val="0"/>
          <w:numId w:val="2"/>
        </w:numPr>
        <w:ind w:left="0" w:firstLine="709"/>
        <w:jc w:val="both"/>
        <w:rPr>
          <w:bCs/>
        </w:rPr>
      </w:pPr>
      <w:r w:rsidRPr="00E95ACE">
        <w:rPr>
          <w:bCs/>
        </w:rPr>
        <w:t>департамент имущественных и земельных отношений Воронежской области.</w:t>
      </w:r>
    </w:p>
    <w:p w:rsidR="00245CCE" w:rsidRPr="00E95ACE" w:rsidRDefault="00245CCE" w:rsidP="00245CCE">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bCs/>
          <w:sz w:val="24"/>
          <w:szCs w:val="24"/>
        </w:rPr>
        <w:t>План реализации государственной программы утвержден приказом департамента строительной политики Воронежской обла</w:t>
      </w:r>
      <w:r w:rsidR="005C4BA0" w:rsidRPr="00E95ACE">
        <w:rPr>
          <w:rFonts w:ascii="Times New Roman" w:eastAsia="Times New Roman" w:hAnsi="Times New Roman" w:cs="Times New Roman"/>
          <w:bCs/>
          <w:sz w:val="24"/>
          <w:szCs w:val="24"/>
        </w:rPr>
        <w:t xml:space="preserve">сти от </w:t>
      </w:r>
      <w:r w:rsidR="005D7590" w:rsidRPr="00E95ACE">
        <w:rPr>
          <w:rFonts w:ascii="Times New Roman" w:eastAsia="Times New Roman" w:hAnsi="Times New Roman" w:cs="Times New Roman"/>
          <w:bCs/>
          <w:sz w:val="24"/>
          <w:szCs w:val="24"/>
        </w:rPr>
        <w:t>08</w:t>
      </w:r>
      <w:r w:rsidR="009E03F7" w:rsidRPr="00E95ACE">
        <w:rPr>
          <w:rFonts w:ascii="Times New Roman" w:eastAsia="Times New Roman" w:hAnsi="Times New Roman" w:cs="Times New Roman"/>
          <w:bCs/>
          <w:sz w:val="24"/>
          <w:szCs w:val="24"/>
        </w:rPr>
        <w:t>.0</w:t>
      </w:r>
      <w:r w:rsidR="005D7590" w:rsidRPr="00E95ACE">
        <w:rPr>
          <w:rFonts w:ascii="Times New Roman" w:eastAsia="Times New Roman" w:hAnsi="Times New Roman" w:cs="Times New Roman"/>
          <w:bCs/>
          <w:sz w:val="24"/>
          <w:szCs w:val="24"/>
        </w:rPr>
        <w:t>4.2022</w:t>
      </w:r>
      <w:r w:rsidR="00AA755A" w:rsidRPr="00E95ACE">
        <w:rPr>
          <w:rFonts w:ascii="Times New Roman" w:eastAsia="Times New Roman" w:hAnsi="Times New Roman" w:cs="Times New Roman"/>
          <w:bCs/>
          <w:sz w:val="24"/>
          <w:szCs w:val="24"/>
        </w:rPr>
        <w:t xml:space="preserve"> № 61-02-03/</w:t>
      </w:r>
      <w:r w:rsidR="007B4548" w:rsidRPr="00E95ACE">
        <w:rPr>
          <w:rFonts w:ascii="Times New Roman" w:eastAsia="Times New Roman" w:hAnsi="Times New Roman" w:cs="Times New Roman"/>
          <w:bCs/>
          <w:sz w:val="24"/>
          <w:szCs w:val="24"/>
        </w:rPr>
        <w:t>1</w:t>
      </w:r>
      <w:r w:rsidR="005D7590" w:rsidRPr="00E95ACE">
        <w:rPr>
          <w:rFonts w:ascii="Times New Roman" w:eastAsia="Times New Roman" w:hAnsi="Times New Roman" w:cs="Times New Roman"/>
          <w:bCs/>
          <w:sz w:val="24"/>
          <w:szCs w:val="24"/>
        </w:rPr>
        <w:t>42</w:t>
      </w:r>
      <w:r w:rsidR="00B90CFB" w:rsidRPr="00E95ACE">
        <w:rPr>
          <w:rFonts w:ascii="Times New Roman" w:eastAsia="Times New Roman" w:hAnsi="Times New Roman" w:cs="Times New Roman"/>
          <w:bCs/>
          <w:sz w:val="24"/>
          <w:szCs w:val="24"/>
        </w:rPr>
        <w:t xml:space="preserve"> (в редакции от 04.07.2022 № 61-02-03/338).</w:t>
      </w:r>
      <w:r w:rsidR="007B4548" w:rsidRPr="00E95ACE">
        <w:rPr>
          <w:rFonts w:ascii="Times New Roman" w:eastAsia="Times New Roman" w:hAnsi="Times New Roman" w:cs="Times New Roman"/>
          <w:bCs/>
          <w:sz w:val="24"/>
          <w:szCs w:val="24"/>
        </w:rPr>
        <w:t xml:space="preserve"> </w:t>
      </w:r>
    </w:p>
    <w:p w:rsidR="00245CCE" w:rsidRPr="00E95ACE" w:rsidRDefault="00245CCE" w:rsidP="00245CCE">
      <w:pPr>
        <w:spacing w:after="0" w:line="240" w:lineRule="auto"/>
        <w:ind w:firstLine="709"/>
        <w:jc w:val="both"/>
        <w:rPr>
          <w:rFonts w:ascii="Times New Roman" w:eastAsia="Times New Roman" w:hAnsi="Times New Roman" w:cs="Times New Roman"/>
          <w:bCs/>
          <w:sz w:val="24"/>
          <w:szCs w:val="24"/>
        </w:rPr>
      </w:pPr>
    </w:p>
    <w:p w:rsidR="00245CCE" w:rsidRPr="00E95ACE" w:rsidRDefault="00245CCE" w:rsidP="00245CCE">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sz w:val="24"/>
          <w:szCs w:val="24"/>
        </w:rPr>
        <w:t>Бюджетные асси</w:t>
      </w:r>
      <w:r w:rsidR="00AA755A" w:rsidRPr="00E95ACE">
        <w:rPr>
          <w:rFonts w:ascii="Times New Roman" w:eastAsia="Times New Roman" w:hAnsi="Times New Roman" w:cs="Times New Roman"/>
          <w:sz w:val="24"/>
          <w:szCs w:val="24"/>
        </w:rPr>
        <w:t>г</w:t>
      </w:r>
      <w:r w:rsidR="007B4548" w:rsidRPr="00E95ACE">
        <w:rPr>
          <w:rFonts w:ascii="Times New Roman" w:eastAsia="Times New Roman" w:hAnsi="Times New Roman" w:cs="Times New Roman"/>
          <w:sz w:val="24"/>
          <w:szCs w:val="24"/>
        </w:rPr>
        <w:t>нования, предусмотренные в 202</w:t>
      </w:r>
      <w:r w:rsidR="005D7590"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году </w:t>
      </w:r>
      <w:r w:rsidRPr="00E95ACE">
        <w:rPr>
          <w:rFonts w:ascii="Times New Roman" w:eastAsia="Times New Roman" w:hAnsi="Times New Roman" w:cs="Times New Roman"/>
          <w:bCs/>
          <w:sz w:val="24"/>
          <w:szCs w:val="24"/>
        </w:rPr>
        <w:t xml:space="preserve">Законом </w:t>
      </w:r>
      <w:r w:rsidR="00AA755A" w:rsidRPr="00E95ACE">
        <w:rPr>
          <w:rFonts w:ascii="Times New Roman" w:eastAsia="Times New Roman" w:hAnsi="Times New Roman" w:cs="Times New Roman"/>
          <w:bCs/>
          <w:sz w:val="24"/>
          <w:szCs w:val="24"/>
        </w:rPr>
        <w:t xml:space="preserve">Воронежской области от </w:t>
      </w:r>
      <w:r w:rsidR="005D7590" w:rsidRPr="00E95ACE">
        <w:rPr>
          <w:rFonts w:ascii="Times New Roman" w:eastAsia="Times New Roman" w:hAnsi="Times New Roman" w:cs="Times New Roman"/>
          <w:bCs/>
          <w:sz w:val="24"/>
          <w:szCs w:val="24"/>
        </w:rPr>
        <w:t>14</w:t>
      </w:r>
      <w:r w:rsidR="009E03F7" w:rsidRPr="00E95ACE">
        <w:rPr>
          <w:rFonts w:ascii="Times New Roman" w:eastAsia="Times New Roman" w:hAnsi="Times New Roman" w:cs="Times New Roman"/>
          <w:bCs/>
          <w:sz w:val="24"/>
          <w:szCs w:val="24"/>
        </w:rPr>
        <w:t>.12.202</w:t>
      </w:r>
      <w:r w:rsidR="005D7590" w:rsidRPr="00E95ACE">
        <w:rPr>
          <w:rFonts w:ascii="Times New Roman" w:eastAsia="Times New Roman" w:hAnsi="Times New Roman" w:cs="Times New Roman"/>
          <w:bCs/>
          <w:sz w:val="24"/>
          <w:szCs w:val="24"/>
        </w:rPr>
        <w:t>1</w:t>
      </w:r>
      <w:r w:rsidR="009E03F7" w:rsidRPr="00E95ACE">
        <w:rPr>
          <w:rFonts w:ascii="Times New Roman" w:eastAsia="Times New Roman" w:hAnsi="Times New Roman" w:cs="Times New Roman"/>
          <w:bCs/>
          <w:sz w:val="24"/>
          <w:szCs w:val="24"/>
        </w:rPr>
        <w:t xml:space="preserve"> № 12</w:t>
      </w:r>
      <w:r w:rsidR="005D7590" w:rsidRPr="00E95ACE">
        <w:rPr>
          <w:rFonts w:ascii="Times New Roman" w:eastAsia="Times New Roman" w:hAnsi="Times New Roman" w:cs="Times New Roman"/>
          <w:bCs/>
          <w:sz w:val="24"/>
          <w:szCs w:val="24"/>
        </w:rPr>
        <w:t>6</w:t>
      </w:r>
      <w:r w:rsidR="007B4548" w:rsidRPr="00E95ACE">
        <w:rPr>
          <w:rFonts w:ascii="Times New Roman" w:eastAsia="Times New Roman" w:hAnsi="Times New Roman" w:cs="Times New Roman"/>
          <w:bCs/>
          <w:sz w:val="24"/>
          <w:szCs w:val="24"/>
        </w:rPr>
        <w:t>-ОЗ «Об областном бюджете на 202</w:t>
      </w:r>
      <w:r w:rsidR="005D7590" w:rsidRPr="00E95ACE">
        <w:rPr>
          <w:rFonts w:ascii="Times New Roman" w:eastAsia="Times New Roman" w:hAnsi="Times New Roman" w:cs="Times New Roman"/>
          <w:bCs/>
          <w:sz w:val="24"/>
          <w:szCs w:val="24"/>
        </w:rPr>
        <w:t>2</w:t>
      </w:r>
      <w:r w:rsidR="007B4548" w:rsidRPr="00E95ACE">
        <w:rPr>
          <w:rFonts w:ascii="Times New Roman" w:eastAsia="Times New Roman" w:hAnsi="Times New Roman" w:cs="Times New Roman"/>
          <w:bCs/>
          <w:sz w:val="24"/>
          <w:szCs w:val="24"/>
        </w:rPr>
        <w:t xml:space="preserve"> год и плановый период 202</w:t>
      </w:r>
      <w:r w:rsidR="005D7590" w:rsidRPr="00E95ACE">
        <w:rPr>
          <w:rFonts w:ascii="Times New Roman" w:eastAsia="Times New Roman" w:hAnsi="Times New Roman" w:cs="Times New Roman"/>
          <w:bCs/>
          <w:sz w:val="24"/>
          <w:szCs w:val="24"/>
        </w:rPr>
        <w:t>3</w:t>
      </w:r>
      <w:r w:rsidRPr="00E95ACE">
        <w:rPr>
          <w:rFonts w:ascii="Times New Roman" w:eastAsia="Times New Roman" w:hAnsi="Times New Roman" w:cs="Times New Roman"/>
          <w:bCs/>
          <w:sz w:val="24"/>
          <w:szCs w:val="24"/>
        </w:rPr>
        <w:t xml:space="preserve"> </w:t>
      </w:r>
      <w:r w:rsidR="007B4548" w:rsidRPr="00E95ACE">
        <w:rPr>
          <w:rFonts w:ascii="Times New Roman" w:eastAsia="Times New Roman" w:hAnsi="Times New Roman" w:cs="Times New Roman"/>
          <w:bCs/>
          <w:sz w:val="24"/>
          <w:szCs w:val="24"/>
        </w:rPr>
        <w:t>и 202</w:t>
      </w:r>
      <w:r w:rsidR="005D7590" w:rsidRPr="00E95ACE">
        <w:rPr>
          <w:rFonts w:ascii="Times New Roman" w:eastAsia="Times New Roman" w:hAnsi="Times New Roman" w:cs="Times New Roman"/>
          <w:bCs/>
          <w:sz w:val="24"/>
          <w:szCs w:val="24"/>
        </w:rPr>
        <w:t>4</w:t>
      </w:r>
      <w:r w:rsidR="007B4548" w:rsidRPr="00E95ACE">
        <w:rPr>
          <w:rFonts w:ascii="Times New Roman" w:eastAsia="Times New Roman" w:hAnsi="Times New Roman" w:cs="Times New Roman"/>
          <w:bCs/>
          <w:sz w:val="24"/>
          <w:szCs w:val="24"/>
        </w:rPr>
        <w:t xml:space="preserve"> год</w:t>
      </w:r>
      <w:r w:rsidRPr="00E95ACE">
        <w:rPr>
          <w:rFonts w:ascii="Times New Roman" w:eastAsia="Times New Roman" w:hAnsi="Times New Roman" w:cs="Times New Roman"/>
          <w:bCs/>
          <w:sz w:val="24"/>
          <w:szCs w:val="24"/>
        </w:rPr>
        <w:t>ов» (в ред. Закон</w:t>
      </w:r>
      <w:r w:rsidR="00AA755A" w:rsidRPr="00E95ACE">
        <w:rPr>
          <w:rFonts w:ascii="Times New Roman" w:eastAsia="Times New Roman" w:hAnsi="Times New Roman" w:cs="Times New Roman"/>
          <w:bCs/>
          <w:sz w:val="24"/>
          <w:szCs w:val="24"/>
        </w:rPr>
        <w:t>а</w:t>
      </w:r>
      <w:r w:rsidR="00F75C7F" w:rsidRPr="00E95ACE">
        <w:rPr>
          <w:rFonts w:ascii="Times New Roman" w:eastAsia="Times New Roman" w:hAnsi="Times New Roman" w:cs="Times New Roman"/>
          <w:bCs/>
          <w:sz w:val="24"/>
          <w:szCs w:val="24"/>
        </w:rPr>
        <w:t xml:space="preserve"> Воронежской области от</w:t>
      </w:r>
      <w:r w:rsidR="00AA755A" w:rsidRPr="00E95ACE">
        <w:rPr>
          <w:rFonts w:ascii="Times New Roman" w:hAnsi="Times New Roman" w:cs="Times New Roman"/>
          <w:sz w:val="24"/>
          <w:szCs w:val="24"/>
        </w:rPr>
        <w:t xml:space="preserve"> </w:t>
      </w:r>
      <w:r w:rsidR="00B90CFB" w:rsidRPr="00E95ACE">
        <w:rPr>
          <w:rFonts w:ascii="Times New Roman" w:hAnsi="Times New Roman" w:cs="Times New Roman"/>
          <w:sz w:val="24"/>
          <w:szCs w:val="24"/>
        </w:rPr>
        <w:t>24.06</w:t>
      </w:r>
      <w:r w:rsidR="005D7590" w:rsidRPr="00E95ACE">
        <w:rPr>
          <w:rFonts w:ascii="Times New Roman" w:hAnsi="Times New Roman" w:cs="Times New Roman"/>
          <w:sz w:val="24"/>
          <w:szCs w:val="24"/>
        </w:rPr>
        <w:t>.2022</w:t>
      </w:r>
      <w:r w:rsidR="00F75C7F" w:rsidRPr="00E95ACE">
        <w:rPr>
          <w:rFonts w:ascii="Times New Roman" w:hAnsi="Times New Roman" w:cs="Times New Roman"/>
          <w:sz w:val="24"/>
          <w:szCs w:val="24"/>
        </w:rPr>
        <w:t xml:space="preserve"> № </w:t>
      </w:r>
      <w:r w:rsidR="00B90CFB" w:rsidRPr="00E95ACE">
        <w:rPr>
          <w:rFonts w:ascii="Times New Roman" w:hAnsi="Times New Roman" w:cs="Times New Roman"/>
          <w:sz w:val="24"/>
          <w:szCs w:val="24"/>
        </w:rPr>
        <w:t>51</w:t>
      </w:r>
      <w:r w:rsidR="00F75C7F" w:rsidRPr="00E95ACE">
        <w:rPr>
          <w:rFonts w:ascii="Times New Roman" w:hAnsi="Times New Roman" w:cs="Times New Roman"/>
          <w:sz w:val="24"/>
          <w:szCs w:val="24"/>
        </w:rPr>
        <w:t>-ОЗ</w:t>
      </w:r>
      <w:r w:rsidR="00AA755A" w:rsidRPr="00E95ACE">
        <w:t>)</w:t>
      </w:r>
      <w:r w:rsidRPr="00E95ACE">
        <w:rPr>
          <w:rFonts w:ascii="Times New Roman" w:hAnsi="Times New Roman" w:cs="Times New Roman"/>
          <w:sz w:val="24"/>
          <w:szCs w:val="24"/>
        </w:rPr>
        <w:t xml:space="preserve">, </w:t>
      </w:r>
      <w:r w:rsidR="00AA755A" w:rsidRPr="00E95ACE">
        <w:rPr>
          <w:rFonts w:ascii="Times New Roman" w:hAnsi="Times New Roman" w:cs="Times New Roman"/>
          <w:sz w:val="24"/>
          <w:szCs w:val="24"/>
        </w:rPr>
        <w:t>(</w:t>
      </w:r>
      <w:r w:rsidRPr="00E95ACE">
        <w:rPr>
          <w:rFonts w:ascii="Times New Roman" w:eastAsia="Times New Roman" w:hAnsi="Times New Roman" w:cs="Times New Roman"/>
          <w:bCs/>
          <w:sz w:val="24"/>
          <w:szCs w:val="24"/>
        </w:rPr>
        <w:t xml:space="preserve">далее – Закон) на </w:t>
      </w:r>
      <w:r w:rsidR="00F75C7F" w:rsidRPr="00E95ACE">
        <w:rPr>
          <w:rFonts w:ascii="Times New Roman" w:eastAsia="Times New Roman" w:hAnsi="Times New Roman" w:cs="Times New Roman"/>
          <w:bCs/>
          <w:sz w:val="24"/>
          <w:szCs w:val="24"/>
        </w:rPr>
        <w:t>реализацию государственной</w:t>
      </w:r>
      <w:r w:rsidRPr="00E95ACE">
        <w:rPr>
          <w:rFonts w:ascii="Times New Roman" w:eastAsia="Times New Roman" w:hAnsi="Times New Roman" w:cs="Times New Roman"/>
          <w:bCs/>
          <w:sz w:val="24"/>
          <w:szCs w:val="24"/>
        </w:rPr>
        <w:t xml:space="preserve"> программы, составляют </w:t>
      </w:r>
      <w:r w:rsidR="00B90CFB" w:rsidRPr="00E95ACE">
        <w:rPr>
          <w:rFonts w:ascii="Times New Roman" w:eastAsia="Times New Roman" w:hAnsi="Times New Roman" w:cs="Times New Roman"/>
          <w:bCs/>
          <w:sz w:val="24"/>
          <w:szCs w:val="24"/>
        </w:rPr>
        <w:t>4 610 240,8</w:t>
      </w:r>
      <w:r w:rsidR="00F75C7F" w:rsidRPr="00E95ACE">
        <w:rPr>
          <w:rFonts w:ascii="Times New Roman" w:eastAsia="Times New Roman" w:hAnsi="Times New Roman" w:cs="Times New Roman"/>
          <w:bCs/>
          <w:sz w:val="24"/>
          <w:szCs w:val="24"/>
        </w:rPr>
        <w:t xml:space="preserve"> </w:t>
      </w:r>
      <w:r w:rsidRPr="00E95ACE">
        <w:rPr>
          <w:rFonts w:ascii="Times New Roman" w:eastAsia="Times New Roman" w:hAnsi="Times New Roman" w:cs="Times New Roman"/>
          <w:bCs/>
          <w:sz w:val="24"/>
          <w:szCs w:val="24"/>
        </w:rPr>
        <w:t xml:space="preserve">тыс. руб.  </w:t>
      </w:r>
    </w:p>
    <w:p w:rsidR="00245CCE" w:rsidRPr="00E95ACE" w:rsidRDefault="00245CCE" w:rsidP="00245CCE">
      <w:pPr>
        <w:spacing w:after="0" w:line="240" w:lineRule="auto"/>
        <w:ind w:firstLine="709"/>
        <w:jc w:val="both"/>
        <w:rPr>
          <w:rFonts w:ascii="Times New Roman" w:eastAsia="Times New Roman" w:hAnsi="Times New Roman" w:cs="Times New Roman"/>
          <w:bCs/>
          <w:sz w:val="24"/>
          <w:szCs w:val="28"/>
        </w:rPr>
      </w:pPr>
      <w:r w:rsidRPr="00E95ACE">
        <w:rPr>
          <w:rFonts w:ascii="Times New Roman" w:eastAsia="Times New Roman" w:hAnsi="Times New Roman" w:cs="Times New Roman"/>
          <w:sz w:val="24"/>
          <w:szCs w:val="24"/>
        </w:rPr>
        <w:t xml:space="preserve">Из них средства федерального бюджета, предусмотренные </w:t>
      </w:r>
      <w:r w:rsidRPr="00E95ACE">
        <w:rPr>
          <w:rFonts w:ascii="Times New Roman" w:eastAsia="Times New Roman" w:hAnsi="Times New Roman" w:cs="Times New Roman"/>
          <w:bCs/>
          <w:sz w:val="24"/>
          <w:szCs w:val="24"/>
        </w:rPr>
        <w:t xml:space="preserve">Законом, составили – </w:t>
      </w:r>
      <w:r w:rsidR="005F6A9E" w:rsidRPr="00E95ACE">
        <w:rPr>
          <w:rFonts w:ascii="Times New Roman" w:eastAsia="Times New Roman" w:hAnsi="Times New Roman" w:cs="Times New Roman"/>
          <w:bCs/>
          <w:sz w:val="24"/>
          <w:szCs w:val="24"/>
        </w:rPr>
        <w:t>57</w:t>
      </w:r>
      <w:r w:rsidR="00376193" w:rsidRPr="00E95ACE">
        <w:rPr>
          <w:rFonts w:ascii="Times New Roman" w:eastAsia="Times New Roman" w:hAnsi="Times New Roman" w:cs="Times New Roman"/>
          <w:bCs/>
          <w:sz w:val="24"/>
          <w:szCs w:val="24"/>
        </w:rPr>
        <w:t>9</w:t>
      </w:r>
      <w:r w:rsidR="005F6A9E" w:rsidRPr="00E95ACE">
        <w:rPr>
          <w:rFonts w:ascii="Times New Roman" w:eastAsia="Times New Roman" w:hAnsi="Times New Roman" w:cs="Times New Roman"/>
          <w:bCs/>
          <w:sz w:val="24"/>
          <w:szCs w:val="24"/>
        </w:rPr>
        <w:t> </w:t>
      </w:r>
      <w:r w:rsidR="00376193" w:rsidRPr="00E95ACE">
        <w:rPr>
          <w:rFonts w:ascii="Times New Roman" w:eastAsia="Times New Roman" w:hAnsi="Times New Roman" w:cs="Times New Roman"/>
          <w:bCs/>
          <w:sz w:val="24"/>
          <w:szCs w:val="24"/>
        </w:rPr>
        <w:t>886</w:t>
      </w:r>
      <w:r w:rsidR="005F6A9E" w:rsidRPr="00E95ACE">
        <w:rPr>
          <w:rFonts w:ascii="Times New Roman" w:eastAsia="Times New Roman" w:hAnsi="Times New Roman" w:cs="Times New Roman"/>
          <w:bCs/>
          <w:sz w:val="24"/>
          <w:szCs w:val="24"/>
        </w:rPr>
        <w:t>,</w:t>
      </w:r>
      <w:r w:rsidR="00376193" w:rsidRPr="00E95ACE">
        <w:rPr>
          <w:rFonts w:ascii="Times New Roman" w:eastAsia="Times New Roman" w:hAnsi="Times New Roman" w:cs="Times New Roman"/>
          <w:bCs/>
          <w:sz w:val="24"/>
          <w:szCs w:val="24"/>
        </w:rPr>
        <w:t>1</w:t>
      </w:r>
      <w:r w:rsidR="009E03F7" w:rsidRPr="00E95ACE">
        <w:rPr>
          <w:rFonts w:ascii="Times New Roman" w:eastAsia="Times New Roman" w:hAnsi="Times New Roman" w:cs="Times New Roman"/>
          <w:bCs/>
          <w:sz w:val="24"/>
          <w:szCs w:val="24"/>
        </w:rPr>
        <w:t xml:space="preserve"> </w:t>
      </w:r>
      <w:r w:rsidRPr="00E95ACE">
        <w:rPr>
          <w:rFonts w:ascii="Times New Roman" w:eastAsia="Times New Roman" w:hAnsi="Times New Roman" w:cs="Times New Roman"/>
          <w:bCs/>
          <w:sz w:val="24"/>
          <w:szCs w:val="24"/>
        </w:rPr>
        <w:t>тыс. руб</w:t>
      </w:r>
      <w:r w:rsidRPr="00E95ACE">
        <w:rPr>
          <w:rFonts w:ascii="Times New Roman" w:eastAsia="Times New Roman" w:hAnsi="Times New Roman" w:cs="Times New Roman"/>
          <w:bCs/>
          <w:sz w:val="24"/>
          <w:szCs w:val="28"/>
        </w:rPr>
        <w:t>.</w:t>
      </w:r>
    </w:p>
    <w:p w:rsidR="00245CCE" w:rsidRPr="00E95ACE" w:rsidRDefault="00245CCE" w:rsidP="00245CCE">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Бюджетные ассигнования, предусмотренные </w:t>
      </w:r>
      <w:r w:rsidRPr="00E95ACE">
        <w:rPr>
          <w:rFonts w:ascii="Times New Roman" w:eastAsia="Times New Roman" w:hAnsi="Times New Roman" w:cs="Times New Roman"/>
          <w:bCs/>
          <w:sz w:val="24"/>
          <w:szCs w:val="24"/>
        </w:rPr>
        <w:t xml:space="preserve">бюджетной росписью </w:t>
      </w:r>
      <w:r w:rsidRPr="00E95ACE">
        <w:rPr>
          <w:rFonts w:ascii="Times New Roman" w:eastAsia="Times New Roman" w:hAnsi="Times New Roman" w:cs="Times New Roman"/>
          <w:sz w:val="24"/>
          <w:szCs w:val="24"/>
        </w:rPr>
        <w:t xml:space="preserve">на реализацию мероприятий и объектов </w:t>
      </w:r>
      <w:r w:rsidR="004E7A6A" w:rsidRPr="00E95ACE">
        <w:rPr>
          <w:rFonts w:ascii="Times New Roman" w:eastAsia="Times New Roman" w:hAnsi="Times New Roman" w:cs="Times New Roman"/>
          <w:sz w:val="24"/>
          <w:szCs w:val="24"/>
        </w:rPr>
        <w:t xml:space="preserve">государственной </w:t>
      </w:r>
      <w:r w:rsidR="009E03F7" w:rsidRPr="00E95ACE">
        <w:rPr>
          <w:rFonts w:ascii="Times New Roman" w:eastAsia="Times New Roman" w:hAnsi="Times New Roman" w:cs="Times New Roman"/>
          <w:sz w:val="24"/>
          <w:szCs w:val="24"/>
        </w:rPr>
        <w:t>программы на 202</w:t>
      </w:r>
      <w:r w:rsidR="005F6A9E"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w:t>
      </w:r>
      <w:r w:rsidRPr="00E95ACE">
        <w:rPr>
          <w:rFonts w:ascii="Times New Roman" w:eastAsia="Times New Roman" w:hAnsi="Times New Roman" w:cs="Times New Roman"/>
          <w:bCs/>
          <w:sz w:val="24"/>
          <w:szCs w:val="24"/>
        </w:rPr>
        <w:t xml:space="preserve">, составили </w:t>
      </w:r>
      <w:r w:rsidR="00376193" w:rsidRPr="00E95ACE">
        <w:rPr>
          <w:rFonts w:ascii="Times New Roman" w:eastAsia="Times New Roman" w:hAnsi="Times New Roman" w:cs="Times New Roman"/>
          <w:bCs/>
          <w:sz w:val="24"/>
          <w:szCs w:val="24"/>
        </w:rPr>
        <w:t>4 610 240,8</w:t>
      </w:r>
      <w:r w:rsidR="009E03F7" w:rsidRPr="00E95ACE">
        <w:rPr>
          <w:rFonts w:ascii="Times New Roman" w:eastAsia="Times New Roman" w:hAnsi="Times New Roman" w:cs="Times New Roman"/>
          <w:bCs/>
          <w:sz w:val="24"/>
          <w:szCs w:val="24"/>
        </w:rPr>
        <w:t xml:space="preserve"> </w:t>
      </w:r>
      <w:r w:rsidRPr="00E95ACE">
        <w:rPr>
          <w:rFonts w:ascii="Times New Roman" w:eastAsia="Times New Roman" w:hAnsi="Times New Roman" w:cs="Times New Roman"/>
          <w:sz w:val="24"/>
          <w:szCs w:val="24"/>
        </w:rPr>
        <w:t>тыс. руб.</w:t>
      </w:r>
    </w:p>
    <w:p w:rsidR="00245CCE" w:rsidRPr="00E95ACE" w:rsidRDefault="00EC0DD3" w:rsidP="00245CCE">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bCs/>
          <w:sz w:val="24"/>
          <w:szCs w:val="24"/>
        </w:rPr>
        <w:t>П</w:t>
      </w:r>
      <w:r w:rsidR="005C4BA0" w:rsidRPr="00E95ACE">
        <w:rPr>
          <w:rFonts w:ascii="Times New Roman" w:eastAsia="Times New Roman" w:hAnsi="Times New Roman" w:cs="Times New Roman"/>
          <w:bCs/>
          <w:sz w:val="24"/>
          <w:szCs w:val="24"/>
        </w:rPr>
        <w:t>оквартальный кассовый план</w:t>
      </w:r>
      <w:r w:rsidRPr="00E95ACE">
        <w:rPr>
          <w:rFonts w:ascii="Times New Roman" w:eastAsia="Times New Roman" w:hAnsi="Times New Roman" w:cs="Times New Roman"/>
          <w:bCs/>
          <w:sz w:val="24"/>
          <w:szCs w:val="24"/>
        </w:rPr>
        <w:t xml:space="preserve"> на отчетную дату </w:t>
      </w:r>
      <w:r w:rsidR="00245CCE" w:rsidRPr="00E95ACE">
        <w:rPr>
          <w:rFonts w:ascii="Times New Roman" w:eastAsia="Times New Roman" w:hAnsi="Times New Roman" w:cs="Times New Roman"/>
          <w:bCs/>
          <w:sz w:val="24"/>
          <w:szCs w:val="24"/>
        </w:rPr>
        <w:t xml:space="preserve">нарастающим итогом составил </w:t>
      </w:r>
      <w:r w:rsidR="00FC0B76" w:rsidRPr="00E95ACE">
        <w:rPr>
          <w:rFonts w:ascii="Times New Roman" w:eastAsia="Times New Roman" w:hAnsi="Times New Roman" w:cs="Times New Roman"/>
          <w:bCs/>
          <w:sz w:val="24"/>
          <w:szCs w:val="24"/>
        </w:rPr>
        <w:t xml:space="preserve">                  </w:t>
      </w:r>
      <w:r w:rsidR="00376193" w:rsidRPr="00E95ACE">
        <w:rPr>
          <w:rFonts w:ascii="Times New Roman" w:eastAsia="Times New Roman" w:hAnsi="Times New Roman" w:cs="Times New Roman"/>
          <w:bCs/>
          <w:sz w:val="24"/>
          <w:szCs w:val="24"/>
        </w:rPr>
        <w:t xml:space="preserve">1 636 275,35 </w:t>
      </w:r>
      <w:r w:rsidR="00245CCE" w:rsidRPr="00E95ACE">
        <w:rPr>
          <w:rFonts w:ascii="Times New Roman" w:eastAsia="Times New Roman" w:hAnsi="Times New Roman" w:cs="Times New Roman"/>
          <w:bCs/>
          <w:sz w:val="24"/>
          <w:szCs w:val="24"/>
        </w:rPr>
        <w:t>тыс. руб.</w:t>
      </w:r>
    </w:p>
    <w:p w:rsidR="00245CCE" w:rsidRPr="00E95ACE" w:rsidRDefault="00245CCE" w:rsidP="00245CCE">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Касс</w:t>
      </w:r>
      <w:r w:rsidR="00A47FF3" w:rsidRPr="00E95ACE">
        <w:rPr>
          <w:rFonts w:ascii="Times New Roman" w:eastAsia="Times New Roman" w:hAnsi="Times New Roman" w:cs="Times New Roman"/>
          <w:sz w:val="24"/>
          <w:szCs w:val="24"/>
        </w:rPr>
        <w:t>овое исполнение в</w:t>
      </w:r>
      <w:r w:rsidR="003A3DD8" w:rsidRPr="00E95ACE">
        <w:rPr>
          <w:rFonts w:ascii="Times New Roman" w:eastAsia="Times New Roman" w:hAnsi="Times New Roman" w:cs="Times New Roman"/>
          <w:sz w:val="24"/>
          <w:szCs w:val="24"/>
        </w:rPr>
        <w:t>о</w:t>
      </w:r>
      <w:r w:rsidR="00A47FF3" w:rsidRPr="00E95ACE">
        <w:rPr>
          <w:rFonts w:ascii="Times New Roman" w:eastAsia="Times New Roman" w:hAnsi="Times New Roman" w:cs="Times New Roman"/>
          <w:sz w:val="24"/>
          <w:szCs w:val="24"/>
        </w:rPr>
        <w:t xml:space="preserve"> </w:t>
      </w:r>
      <w:r w:rsidR="003A3DD8" w:rsidRPr="00E95ACE">
        <w:rPr>
          <w:rFonts w:ascii="Times New Roman" w:eastAsia="Times New Roman" w:hAnsi="Times New Roman" w:cs="Times New Roman"/>
          <w:sz w:val="24"/>
          <w:szCs w:val="24"/>
        </w:rPr>
        <w:t>2</w:t>
      </w:r>
      <w:r w:rsidR="00A47FF3" w:rsidRPr="00E95ACE">
        <w:rPr>
          <w:rFonts w:ascii="Times New Roman" w:eastAsia="Times New Roman" w:hAnsi="Times New Roman" w:cs="Times New Roman"/>
          <w:sz w:val="24"/>
          <w:szCs w:val="24"/>
        </w:rPr>
        <w:t xml:space="preserve"> квартале 202</w:t>
      </w:r>
      <w:r w:rsidR="00EC0DD3"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года на реализацию государственной программы составило </w:t>
      </w:r>
      <w:r w:rsidR="00376193" w:rsidRPr="00E95ACE">
        <w:rPr>
          <w:rFonts w:ascii="Times New Roman" w:eastAsia="Times New Roman" w:hAnsi="Times New Roman" w:cs="Times New Roman"/>
          <w:sz w:val="24"/>
          <w:szCs w:val="24"/>
        </w:rPr>
        <w:t>1 028 451,25</w:t>
      </w:r>
      <w:r w:rsidRPr="00E95ACE">
        <w:rPr>
          <w:rFonts w:ascii="Times New Roman" w:eastAsia="Times New Roman" w:hAnsi="Times New Roman" w:cs="Times New Roman"/>
          <w:sz w:val="24"/>
          <w:szCs w:val="24"/>
        </w:rPr>
        <w:t xml:space="preserve"> тыс. руб. </w:t>
      </w:r>
    </w:p>
    <w:p w:rsidR="00245CCE" w:rsidRPr="00E95ACE" w:rsidRDefault="00245CCE" w:rsidP="00245CCE">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 том числе:</w:t>
      </w:r>
    </w:p>
    <w:p w:rsidR="00245CCE" w:rsidRPr="00E95ACE" w:rsidRDefault="00245CCE" w:rsidP="00245CCE">
      <w:pPr>
        <w:spacing w:after="0" w:line="240" w:lineRule="auto"/>
        <w:ind w:firstLine="851"/>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  федеральный бюджет </w:t>
      </w:r>
      <w:r w:rsidRPr="00E95ACE">
        <w:rPr>
          <w:rFonts w:ascii="Times New Roman" w:eastAsia="Times New Roman" w:hAnsi="Times New Roman" w:cs="Times New Roman"/>
          <w:bCs/>
          <w:sz w:val="24"/>
          <w:szCs w:val="24"/>
        </w:rPr>
        <w:t xml:space="preserve">– </w:t>
      </w:r>
      <w:r w:rsidR="00376193" w:rsidRPr="00E95ACE">
        <w:rPr>
          <w:rFonts w:ascii="Times New Roman" w:eastAsia="Times New Roman" w:hAnsi="Times New Roman" w:cs="Times New Roman"/>
          <w:bCs/>
          <w:sz w:val="24"/>
          <w:szCs w:val="24"/>
        </w:rPr>
        <w:t>383 166,98</w:t>
      </w:r>
      <w:r w:rsidR="009A3901" w:rsidRPr="00E95ACE">
        <w:rPr>
          <w:rFonts w:ascii="Times New Roman" w:eastAsia="Times New Roman" w:hAnsi="Times New Roman" w:cs="Times New Roman"/>
          <w:bCs/>
          <w:sz w:val="24"/>
          <w:szCs w:val="24"/>
        </w:rPr>
        <w:t xml:space="preserve"> </w:t>
      </w:r>
      <w:r w:rsidRPr="00E95ACE">
        <w:rPr>
          <w:rFonts w:ascii="Times New Roman" w:eastAsia="Times New Roman" w:hAnsi="Times New Roman" w:cs="Times New Roman"/>
          <w:sz w:val="24"/>
          <w:szCs w:val="24"/>
        </w:rPr>
        <w:t>тыс. руб.;</w:t>
      </w:r>
    </w:p>
    <w:p w:rsidR="00091D9F" w:rsidRPr="00E95ACE" w:rsidRDefault="00245CCE" w:rsidP="00245CCE">
      <w:pPr>
        <w:spacing w:after="0" w:line="240" w:lineRule="auto"/>
        <w:ind w:firstLine="851"/>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 областной </w:t>
      </w:r>
      <w:r w:rsidR="00F75C7F" w:rsidRPr="00E95ACE">
        <w:rPr>
          <w:rFonts w:ascii="Times New Roman" w:eastAsia="Times New Roman" w:hAnsi="Times New Roman" w:cs="Times New Roman"/>
          <w:sz w:val="24"/>
          <w:szCs w:val="24"/>
        </w:rPr>
        <w:t>бюджет –</w:t>
      </w:r>
      <w:r w:rsidRPr="00E95ACE">
        <w:rPr>
          <w:rFonts w:ascii="Times New Roman" w:eastAsia="Times New Roman" w:hAnsi="Times New Roman" w:cs="Times New Roman"/>
          <w:bCs/>
          <w:sz w:val="24"/>
          <w:szCs w:val="24"/>
        </w:rPr>
        <w:t xml:space="preserve"> </w:t>
      </w:r>
      <w:r w:rsidR="00376193" w:rsidRPr="00E95ACE">
        <w:rPr>
          <w:rFonts w:ascii="Times New Roman" w:eastAsia="Times New Roman" w:hAnsi="Times New Roman" w:cs="Times New Roman"/>
          <w:bCs/>
          <w:sz w:val="24"/>
          <w:szCs w:val="24"/>
        </w:rPr>
        <w:t>645 284,27</w:t>
      </w:r>
      <w:r w:rsidR="009F676E" w:rsidRPr="00E95ACE">
        <w:rPr>
          <w:rFonts w:ascii="Times New Roman" w:eastAsia="Times New Roman" w:hAnsi="Times New Roman" w:cs="Times New Roman"/>
          <w:sz w:val="24"/>
          <w:szCs w:val="24"/>
        </w:rPr>
        <w:t xml:space="preserve"> </w:t>
      </w:r>
      <w:r w:rsidR="00091D9F" w:rsidRPr="00E95ACE">
        <w:rPr>
          <w:rFonts w:ascii="Times New Roman" w:eastAsia="Times New Roman" w:hAnsi="Times New Roman" w:cs="Times New Roman"/>
          <w:sz w:val="24"/>
          <w:szCs w:val="24"/>
        </w:rPr>
        <w:t>тыс. руб.</w:t>
      </w:r>
    </w:p>
    <w:p w:rsidR="007237EE" w:rsidRPr="00E95ACE" w:rsidRDefault="009F4245" w:rsidP="009A3901">
      <w:pPr>
        <w:pStyle w:val="a5"/>
        <w:numPr>
          <w:ilvl w:val="0"/>
          <w:numId w:val="1"/>
        </w:numPr>
        <w:ind w:left="1560" w:hanging="284"/>
        <w:jc w:val="both"/>
        <w:rPr>
          <w:bCs/>
        </w:rPr>
      </w:pPr>
      <w:r w:rsidRPr="00E95ACE">
        <w:rPr>
          <w:bCs/>
        </w:rPr>
        <w:t>п</w:t>
      </w:r>
      <w:r w:rsidR="00245CCE" w:rsidRPr="00E95ACE">
        <w:rPr>
          <w:bCs/>
        </w:rPr>
        <w:t>рочие расходы –</w:t>
      </w:r>
      <w:r w:rsidR="004E7A6A" w:rsidRPr="00E95ACE">
        <w:rPr>
          <w:bCs/>
        </w:rPr>
        <w:t xml:space="preserve"> </w:t>
      </w:r>
      <w:r w:rsidR="00376193" w:rsidRPr="00E95ACE">
        <w:rPr>
          <w:bCs/>
        </w:rPr>
        <w:t>399 114,06</w:t>
      </w:r>
      <w:r w:rsidR="009A3901" w:rsidRPr="00E95ACE">
        <w:rPr>
          <w:bCs/>
        </w:rPr>
        <w:t xml:space="preserve"> </w:t>
      </w:r>
      <w:r w:rsidR="00245CCE" w:rsidRPr="00E95ACE">
        <w:rPr>
          <w:bCs/>
        </w:rPr>
        <w:t>тыс. руб</w:t>
      </w:r>
      <w:r w:rsidR="007237EE" w:rsidRPr="00E95ACE">
        <w:rPr>
          <w:bCs/>
        </w:rPr>
        <w:t>.;</w:t>
      </w:r>
    </w:p>
    <w:p w:rsidR="00091D9F" w:rsidRPr="00E95ACE" w:rsidRDefault="009A3901" w:rsidP="009A3901">
      <w:pPr>
        <w:pStyle w:val="a5"/>
        <w:numPr>
          <w:ilvl w:val="0"/>
          <w:numId w:val="1"/>
        </w:numPr>
        <w:ind w:left="1560" w:hanging="284"/>
        <w:jc w:val="both"/>
        <w:rPr>
          <w:bCs/>
          <w:i/>
        </w:rPr>
      </w:pPr>
      <w:r w:rsidRPr="00E95ACE">
        <w:rPr>
          <w:bCs/>
          <w:i/>
        </w:rPr>
        <w:t>государственные капитальные вложения</w:t>
      </w:r>
      <w:r w:rsidR="00091D9F" w:rsidRPr="00E95ACE">
        <w:rPr>
          <w:bCs/>
          <w:i/>
        </w:rPr>
        <w:t xml:space="preserve"> – </w:t>
      </w:r>
      <w:r w:rsidR="00376193" w:rsidRPr="00E95ACE">
        <w:rPr>
          <w:bCs/>
          <w:i/>
        </w:rPr>
        <w:t>629 337,19</w:t>
      </w:r>
      <w:r w:rsidR="003459E8" w:rsidRPr="00E95ACE">
        <w:rPr>
          <w:bCs/>
          <w:i/>
        </w:rPr>
        <w:t xml:space="preserve"> </w:t>
      </w:r>
      <w:r w:rsidR="00340FF3" w:rsidRPr="00E95ACE">
        <w:rPr>
          <w:bCs/>
          <w:i/>
        </w:rPr>
        <w:t>тыс. руб.</w:t>
      </w:r>
    </w:p>
    <w:p w:rsidR="00091D9F" w:rsidRPr="00E95ACE" w:rsidRDefault="00091D9F" w:rsidP="00091D9F">
      <w:pPr>
        <w:pStyle w:val="a5"/>
        <w:ind w:left="1560"/>
        <w:jc w:val="both"/>
        <w:rPr>
          <w:bCs/>
        </w:rPr>
      </w:pPr>
    </w:p>
    <w:p w:rsidR="00245CCE" w:rsidRPr="00E95ACE" w:rsidRDefault="00245CCE" w:rsidP="00EC0D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 отчетн</w:t>
      </w:r>
      <w:r w:rsidR="00B9300C" w:rsidRPr="00E95ACE">
        <w:rPr>
          <w:rFonts w:ascii="Times New Roman" w:eastAsia="Times New Roman" w:hAnsi="Times New Roman" w:cs="Times New Roman"/>
          <w:sz w:val="24"/>
          <w:szCs w:val="24"/>
        </w:rPr>
        <w:t xml:space="preserve">ом периоде </w:t>
      </w:r>
      <w:r w:rsidR="009E03F7" w:rsidRPr="00E95ACE">
        <w:rPr>
          <w:rFonts w:ascii="Times New Roman" w:eastAsia="Times New Roman" w:hAnsi="Times New Roman" w:cs="Times New Roman"/>
          <w:sz w:val="24"/>
          <w:szCs w:val="24"/>
        </w:rPr>
        <w:t>разработан</w:t>
      </w:r>
      <w:r w:rsidR="00EC0DD3" w:rsidRPr="00E95ACE">
        <w:rPr>
          <w:rFonts w:ascii="Times New Roman" w:eastAsia="Times New Roman" w:hAnsi="Times New Roman" w:cs="Times New Roman"/>
          <w:sz w:val="24"/>
          <w:szCs w:val="24"/>
        </w:rPr>
        <w:t xml:space="preserve"> и </w:t>
      </w:r>
      <w:r w:rsidR="00B9300C" w:rsidRPr="00E95ACE">
        <w:rPr>
          <w:rFonts w:ascii="Times New Roman" w:eastAsia="Times New Roman" w:hAnsi="Times New Roman" w:cs="Times New Roman"/>
          <w:sz w:val="24"/>
          <w:szCs w:val="24"/>
        </w:rPr>
        <w:t xml:space="preserve">принят </w:t>
      </w:r>
      <w:r w:rsidR="007B4548" w:rsidRPr="00E95ACE">
        <w:rPr>
          <w:rFonts w:ascii="Times New Roman" w:eastAsia="Times New Roman" w:hAnsi="Times New Roman" w:cs="Times New Roman"/>
          <w:sz w:val="24"/>
          <w:szCs w:val="24"/>
        </w:rPr>
        <w:t>1 нормативный</w:t>
      </w:r>
      <w:r w:rsidR="00B9300C" w:rsidRPr="00E95ACE">
        <w:rPr>
          <w:rFonts w:ascii="Times New Roman" w:eastAsia="Times New Roman" w:hAnsi="Times New Roman" w:cs="Times New Roman"/>
          <w:sz w:val="24"/>
          <w:szCs w:val="24"/>
        </w:rPr>
        <w:t xml:space="preserve"> правов</w:t>
      </w:r>
      <w:r w:rsidR="007B4548" w:rsidRPr="00E95ACE">
        <w:rPr>
          <w:rFonts w:ascii="Times New Roman" w:eastAsia="Times New Roman" w:hAnsi="Times New Roman" w:cs="Times New Roman"/>
          <w:sz w:val="24"/>
          <w:szCs w:val="24"/>
        </w:rPr>
        <w:t>ой</w:t>
      </w:r>
      <w:r w:rsidRPr="00E95ACE">
        <w:rPr>
          <w:rFonts w:ascii="Times New Roman" w:eastAsia="Times New Roman" w:hAnsi="Times New Roman" w:cs="Times New Roman"/>
          <w:sz w:val="24"/>
          <w:szCs w:val="24"/>
        </w:rPr>
        <w:t xml:space="preserve"> акт:</w:t>
      </w:r>
      <w:r w:rsidR="00EC0DD3" w:rsidRPr="00E95ACE">
        <w:rPr>
          <w:rFonts w:ascii="Times New Roman" w:eastAsia="Times New Roman" w:hAnsi="Times New Roman" w:cs="Times New Roman"/>
          <w:sz w:val="24"/>
          <w:szCs w:val="24"/>
        </w:rPr>
        <w:t xml:space="preserve"> п</w:t>
      </w:r>
      <w:r w:rsidRPr="00E95ACE">
        <w:rPr>
          <w:rFonts w:ascii="Times New Roman" w:eastAsia="Times New Roman" w:hAnsi="Times New Roman" w:cs="Times New Roman"/>
          <w:sz w:val="24"/>
          <w:szCs w:val="24"/>
        </w:rPr>
        <w:t>остановлени</w:t>
      </w:r>
      <w:r w:rsidR="00EC0DD3" w:rsidRPr="00E95ACE">
        <w:rPr>
          <w:rFonts w:ascii="Times New Roman" w:eastAsia="Times New Roman" w:hAnsi="Times New Roman" w:cs="Times New Roman"/>
          <w:sz w:val="24"/>
          <w:szCs w:val="24"/>
        </w:rPr>
        <w:t>е</w:t>
      </w:r>
      <w:r w:rsidRPr="00E95ACE">
        <w:rPr>
          <w:rFonts w:ascii="Times New Roman" w:eastAsia="Times New Roman" w:hAnsi="Times New Roman" w:cs="Times New Roman"/>
          <w:sz w:val="24"/>
          <w:szCs w:val="24"/>
        </w:rPr>
        <w:t xml:space="preserve"> правительства Воронежской области «</w:t>
      </w:r>
      <w:r w:rsidR="00CE3BED" w:rsidRPr="00E95ACE">
        <w:rPr>
          <w:rFonts w:ascii="Times New Roman" w:eastAsia="Times New Roman" w:hAnsi="Times New Roman" w:cs="Times New Roman"/>
          <w:sz w:val="24"/>
          <w:szCs w:val="24"/>
        </w:rPr>
        <w:t>О внесении</w:t>
      </w:r>
      <w:r w:rsidRPr="00E95ACE">
        <w:rPr>
          <w:rFonts w:ascii="Times New Roman" w:eastAsia="Times New Roman" w:hAnsi="Times New Roman" w:cs="Times New Roman"/>
          <w:sz w:val="24"/>
          <w:szCs w:val="24"/>
        </w:rPr>
        <w:t xml:space="preserve"> изменений в постановление правительства Воронежской области от 29.10.2016 № 834». </w:t>
      </w:r>
    </w:p>
    <w:p w:rsidR="00245CCE" w:rsidRPr="00E95ACE"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 результате внесены следующие изменения:</w:t>
      </w:r>
    </w:p>
    <w:p w:rsidR="00376193" w:rsidRPr="00E95ACE" w:rsidRDefault="00376193" w:rsidP="00376193">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lastRenderedPageBreak/>
        <w:t>Объемы финансирования государственной программы Воронежской области «Обеспечение доступным и комфортным жильем населения Воронежской области» (далее – государственная программа) на 2022-2024 годы приведены в соответствие с Законом Воронежской области от 14.12.2021 № 126-ОЗ «Об областном бюджете на 2022 год и на плановый период 2023 и 2024 годов» (в редакции Законов Воронежской области от 25.02.2022 № 2 - ОЗ, от 08.04.2022 № 29 - ОЗ).</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2. В таблице 1 приложения № 1 к государственной программе:</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2.1. Начиная с 2022 года в рамках основного мероприятия 1.3. «Стимулирование развития жилищного строительства в Воронежской области» государственной программы планируется реализация мероприятия 5 «Мероприятия по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p>
    <w:p w:rsidR="00376193" w:rsidRPr="00E95ACE" w:rsidRDefault="00376193" w:rsidP="00B215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Целью данного мероприятия является реализация инфраструктурных проектов, отобранных в соответствии с Правилами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14.07.2021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r w:rsidR="00B21501" w:rsidRPr="00E95ACE">
        <w:rPr>
          <w:rFonts w:ascii="Times New Roman" w:eastAsia="Times New Roman" w:hAnsi="Times New Roman" w:cs="Times New Roman"/>
          <w:sz w:val="24"/>
          <w:szCs w:val="24"/>
        </w:rPr>
        <w:t>.</w:t>
      </w:r>
      <w:r w:rsidRPr="00E95ACE">
        <w:rPr>
          <w:rFonts w:ascii="Times New Roman" w:eastAsia="Times New Roman" w:hAnsi="Times New Roman" w:cs="Times New Roman"/>
          <w:sz w:val="24"/>
          <w:szCs w:val="24"/>
        </w:rPr>
        <w:t xml:space="preserve"> </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2.2. Откорректировано наименование основного мероприятия 1.11 «Мониторинг хода строительства объектов социальной, инженерной и транспортной инфраструктуры на территории Воронежской области» в соответствии с Законом Воронежской области от 14.12.2021 № 126-ОЗ «Об областном бюджете на 2022 год и на плановый период 2023 и 2024 годов». </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2.3. Согласно пункту 1 протокола поручений от 13.12.2021 №17-20/ПР-84, определенных губернатором Воронежской области в ходе совещания по вопросу утверждения эскизного проекта благоустройства территории Петровской набережной (2-й очереди) в г. Воронеже 30.11.2021,  департаменту архитектуры и градостроительства Воронежской области поручено провести конкурсные процедуры на разработку проектно-сметной документации по благоустройству территории левого берега водохранилища, расположенной между Чернавским и Вогрессовским мостами (набережная Авиастроителей).</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 этой связи, в целях обеспечения исполнения данного поручения ожидаемый результат реализации мероприятия 2 «Создание условий для совершенствования архитектурного облика населенных пунктов Воронежской области, а также формирования комфортной и привлекательной среды обитания» основного мероприятия 2.3 Создание условий для повышения качества архитектурной деятельности на территории Воронежской области подпрограммы 2 «Развитие градостроительной деятельности» дополнено объектом «Благоустройство территории левого берега водохранилища, расположенной между Чернавским и Вогрессовским мостами (набережная Авиастроителей)».</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3. В таблице № 2 приложения № 1 к государственной программе:</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3.1. Согласно протоколу совещания у Первого заместителя Председателя Правительства Российской Федерации А.Р. Белоусова Воронежская область включена в состав 11 субъектов Российской Федерации, определенных в качестве «пилотных» по алгоритмизации Свода инвестиционных правил по направлениям, включающим получение сокращение времени получения разрешения на строительство и разрешения на </w:t>
      </w:r>
      <w:r w:rsidRPr="00E95ACE">
        <w:rPr>
          <w:rFonts w:ascii="Times New Roman" w:eastAsia="Times New Roman" w:hAnsi="Times New Roman" w:cs="Times New Roman"/>
          <w:sz w:val="24"/>
          <w:szCs w:val="24"/>
        </w:rPr>
        <w:lastRenderedPageBreak/>
        <w:t>ввод объекта в эксплуатацию, а также энергоснабжение, водоснабжение и водоотведение, газоснабжение и оформление права собственности на введенный в эксплуатацию объект.</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 этой связи рабочими группами Минстроя России, Минэнерго России и Росреестра подготовлены оптимальные алгоритмы действия инвестора по перечисленным выше инфраструктурным направлениям (далее - алгоритмы).</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Алгоритмы содержат действующие в законодательстве нормы и правила, целевые модели упрощения процедур ведения бизнеса и повышения инвестиционной привлекательности субъектов Российской Федерации, национальный рейтинг состояния инвестиционного климата, лучшие региональные практики в части сроков, процедур и требуемых необходимых документов. </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Приказом Министерства экономического развития Российской Федерации от 30.09.2021 № 591 утверждены Методические рекомендации по внедрению Свода инвестиционных правил субъекта Российской Федерации.</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Приказом департамента архитектуры и градостроительства Воронежской области от 28.02.2022 № 45-01-04/152 утвержден план-график по внедрению и ведению в Воронежской области Свода инвестиционных правил по направлениям «Получение разрешения на строительство» и «Получение разрешения на ввод объекта в эксплуатацию».</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 этой связи показатель 5 «Срок получения разрешения на строительство» пролонгирован до 2024 года.</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3.2. В государственную программу интегрирован показатель «Количество семей, улучшивших жилищные условия, тыс. семей» в соответствии с письмом департамента экономического развития Воро</w:t>
      </w:r>
      <w:r w:rsidR="00B21501" w:rsidRPr="00E95ACE">
        <w:rPr>
          <w:rFonts w:ascii="Times New Roman" w:eastAsia="Times New Roman" w:hAnsi="Times New Roman" w:cs="Times New Roman"/>
          <w:sz w:val="24"/>
          <w:szCs w:val="24"/>
        </w:rPr>
        <w:t xml:space="preserve">нежской области от 11.02.2022 </w:t>
      </w:r>
      <w:r w:rsidRPr="00E95ACE">
        <w:rPr>
          <w:rFonts w:ascii="Times New Roman" w:eastAsia="Times New Roman" w:hAnsi="Times New Roman" w:cs="Times New Roman"/>
          <w:sz w:val="24"/>
          <w:szCs w:val="24"/>
        </w:rPr>
        <w:t xml:space="preserve">№ 51-12/441 о сводном заключении на проект изменений государственной программы. </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3.3. Показатели «Срок получения разрешения на строительство»,  «Количество котельных, находящихся в областной и муниципальной собственности, построенных и переведенных (запроектированных) на газообразное топливо», «Объем жилищного строительства», «Ввод жилья в рамках мероприятия по стимулированию программ развития жилищного строительства субъектов Российской Федерации», «Количество проведенных конгрессно-выставочных событий, архитектурных конкурсов и иных мероприятий в сфере архитектуры и градостроительства» и «Количество выставочно-ярмарочных мероприятий, проведенных с участием предприятий Воронежской области» откорректированы в соответствие с фактически достигнутыми значениями в 2021 году. </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3.4. Актуализированы значения показателей «Количество объектов инженерной инфраструктуры, построенных (запроектированных) на участках, выделенных для предоставления семьям, имеющим трех и более детей», «Количество котельных, находящихся в областной и муниципальной собственности, построенных и переведенных (запроектированных) на газообразное топливо» под планируемые значения, сформированные относительно к объемам финансирования, предусмотренным на 2022-2024 годы.</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3.5. Значение показателя «Количество реализуемых на территории области инвестиционных проектов по модернизации действующих и созданию новых производств строительных материалов, получивших государственную поддержку за период реализации государственной программы» скорректирован   в соответствии с прогнозом реализации мероприятия на 2024 год. </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E95ACE">
        <w:rPr>
          <w:rFonts w:ascii="Times New Roman" w:eastAsia="Times New Roman" w:hAnsi="Times New Roman" w:cs="Times New Roman"/>
          <w:sz w:val="24"/>
          <w:szCs w:val="24"/>
        </w:rPr>
        <w:t>3.6. Показатель «Качество финансового менеджмента государственной жилищной инспекции Воронежской области» откорректирован в соответствии с результатами оценки качества финансового менеджмента главных администраторов средств областного бюджета за 2021 год, проведенной департаментом финансов Воронежской области в соответствии с приказом от 06.08.2020 № 106 «о/н» «</w:t>
      </w:r>
      <w:r w:rsidRPr="00E95ACE">
        <w:rPr>
          <w:rFonts w:ascii="Times New Roman" w:eastAsia="Times New Roman" w:hAnsi="Times New Roman" w:cs="Times New Roman"/>
          <w:bCs/>
          <w:sz w:val="24"/>
          <w:szCs w:val="24"/>
        </w:rPr>
        <w:t xml:space="preserve">Об утверждении Порядка проведения мониторинга качества финансового менеджмента в отношении главных администраторов средств областного бюджета (главных распорядителей средств областного бюджета, главных администраторов доходов областного бюджета, главных администраторов </w:t>
      </w:r>
      <w:r w:rsidRPr="00E95ACE">
        <w:rPr>
          <w:rFonts w:ascii="Times New Roman" w:eastAsia="Times New Roman" w:hAnsi="Times New Roman" w:cs="Times New Roman"/>
          <w:bCs/>
          <w:sz w:val="24"/>
          <w:szCs w:val="24"/>
        </w:rPr>
        <w:lastRenderedPageBreak/>
        <w:t>источников финансирования дефицита областного бюджета)», а также согласно письму департамента финансов Воронежской области от 04.05.2022 № 50-12/1390 о согласовании показателя на 2022, 2023 и 2024 годы.</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4. В таблицы 4 – 6 приложения № 1 к государственной программе внесены изменения в соответствии с Законом Воронежской области от 14.12.2021 № 126-ОЗ «Об областном бюджете на 2022 год и на плановый период 2023 и 2024 годов».</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5. В приложение № 3 к государственной программе:</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5.1. </w:t>
      </w:r>
      <w:r w:rsidR="00B21501" w:rsidRPr="00E95ACE">
        <w:rPr>
          <w:rFonts w:ascii="Times New Roman" w:eastAsia="Times New Roman" w:hAnsi="Times New Roman" w:cs="Times New Roman"/>
          <w:sz w:val="24"/>
          <w:szCs w:val="24"/>
        </w:rPr>
        <w:t>А</w:t>
      </w:r>
      <w:r w:rsidRPr="00E95ACE">
        <w:rPr>
          <w:rFonts w:ascii="Times New Roman" w:eastAsia="Times New Roman" w:hAnsi="Times New Roman" w:cs="Times New Roman"/>
          <w:sz w:val="24"/>
          <w:szCs w:val="24"/>
        </w:rPr>
        <w:t>бзац первый уточ</w:t>
      </w:r>
      <w:r w:rsidR="00B21501" w:rsidRPr="00E95ACE">
        <w:rPr>
          <w:rFonts w:ascii="Times New Roman" w:eastAsia="Times New Roman" w:hAnsi="Times New Roman" w:cs="Times New Roman"/>
          <w:sz w:val="24"/>
          <w:szCs w:val="24"/>
        </w:rPr>
        <w:t>нен</w:t>
      </w:r>
      <w:r w:rsidRPr="00E95ACE">
        <w:rPr>
          <w:rFonts w:ascii="Times New Roman" w:eastAsia="Times New Roman" w:hAnsi="Times New Roman" w:cs="Times New Roman"/>
          <w:sz w:val="24"/>
          <w:szCs w:val="24"/>
        </w:rPr>
        <w:t xml:space="preserve"> в связи с тем, что государственную программу </w:t>
      </w:r>
      <w:r w:rsidR="00B21501" w:rsidRPr="00E95ACE">
        <w:rPr>
          <w:rFonts w:ascii="Times New Roman" w:eastAsia="Times New Roman" w:hAnsi="Times New Roman" w:cs="Times New Roman"/>
          <w:sz w:val="24"/>
          <w:szCs w:val="24"/>
        </w:rPr>
        <w:t>дополнена</w:t>
      </w:r>
      <w:r w:rsidRPr="00E95ACE">
        <w:rPr>
          <w:rFonts w:ascii="Times New Roman" w:eastAsia="Times New Roman" w:hAnsi="Times New Roman" w:cs="Times New Roman"/>
          <w:sz w:val="24"/>
          <w:szCs w:val="24"/>
        </w:rPr>
        <w:t xml:space="preserve"> отдельным порядком предоставления и распределения субсидий в виде приложения № 7.</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5.2. Внесены уточнения в соответствии с абзацем 39 раздела </w:t>
      </w:r>
      <w:r w:rsidRPr="00E95ACE">
        <w:rPr>
          <w:rFonts w:ascii="Times New Roman" w:eastAsia="Times New Roman" w:hAnsi="Times New Roman" w:cs="Times New Roman"/>
          <w:sz w:val="24"/>
          <w:szCs w:val="24"/>
          <w:lang w:val="en-US"/>
        </w:rPr>
        <w:t>III</w:t>
      </w:r>
      <w:r w:rsidRPr="00E95ACE">
        <w:rPr>
          <w:rFonts w:ascii="Times New Roman" w:eastAsia="Times New Roman" w:hAnsi="Times New Roman" w:cs="Times New Roman"/>
          <w:sz w:val="24"/>
          <w:szCs w:val="24"/>
        </w:rPr>
        <w:t xml:space="preserve"> «Особенности механизма реализации Программы и управления Программой»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соответствии с пунктом 1.6. протокола Минстроя России видеоселекторного совещания по вопросу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от 03.12.2021 № 1410-ПРМ-ИФ.</w:t>
      </w:r>
    </w:p>
    <w:p w:rsidR="00376193" w:rsidRPr="00E95ACE" w:rsidRDefault="00376193"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6. Во исполнение представления Счетной палаты Российской Федерации от 28.01.2022 № ПР13/6/13-02 по результатам проверки целевого и эффективного использования Департаментом субсидий на софинансирование капитальных вложений в объекты государственной (муниципальной) собственности, в соответствии с которым Департаменту необходимо разработать порядок предоставления и распределения субсидий из областного бюджета местным бюджетам на реализацию мероприятий по стимулированию жилищного строительства.</w:t>
      </w:r>
    </w:p>
    <w:p w:rsidR="00376193" w:rsidRPr="00E95ACE" w:rsidRDefault="00B21501" w:rsidP="0037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Г</w:t>
      </w:r>
      <w:r w:rsidR="00376193" w:rsidRPr="00E95ACE">
        <w:rPr>
          <w:rFonts w:ascii="Times New Roman" w:eastAsia="Times New Roman" w:hAnsi="Times New Roman" w:cs="Times New Roman"/>
          <w:sz w:val="24"/>
          <w:szCs w:val="24"/>
        </w:rPr>
        <w:t>осударственн</w:t>
      </w:r>
      <w:r w:rsidRPr="00E95ACE">
        <w:rPr>
          <w:rFonts w:ascii="Times New Roman" w:eastAsia="Times New Roman" w:hAnsi="Times New Roman" w:cs="Times New Roman"/>
          <w:sz w:val="24"/>
          <w:szCs w:val="24"/>
        </w:rPr>
        <w:t>ая</w:t>
      </w:r>
      <w:r w:rsidR="00376193" w:rsidRPr="00E95ACE">
        <w:rPr>
          <w:rFonts w:ascii="Times New Roman" w:eastAsia="Times New Roman" w:hAnsi="Times New Roman" w:cs="Times New Roman"/>
          <w:sz w:val="24"/>
          <w:szCs w:val="24"/>
        </w:rPr>
        <w:t xml:space="preserve"> программ</w:t>
      </w:r>
      <w:r w:rsidRPr="00E95ACE">
        <w:rPr>
          <w:rFonts w:ascii="Times New Roman" w:eastAsia="Times New Roman" w:hAnsi="Times New Roman" w:cs="Times New Roman"/>
          <w:sz w:val="24"/>
          <w:szCs w:val="24"/>
        </w:rPr>
        <w:t>а дополнена</w:t>
      </w:r>
      <w:r w:rsidR="00376193" w:rsidRPr="00E95ACE">
        <w:rPr>
          <w:rFonts w:ascii="Times New Roman" w:eastAsia="Times New Roman" w:hAnsi="Times New Roman" w:cs="Times New Roman"/>
          <w:sz w:val="24"/>
          <w:szCs w:val="24"/>
        </w:rPr>
        <w:t xml:space="preserve"> приложением № 7 «Порядок предоставления и распределения субсидий </w:t>
      </w:r>
      <w:r w:rsidRPr="00E95ACE">
        <w:rPr>
          <w:rFonts w:ascii="Times New Roman" w:eastAsia="Times New Roman" w:hAnsi="Times New Roman" w:cs="Times New Roman"/>
          <w:sz w:val="24"/>
          <w:szCs w:val="24"/>
        </w:rPr>
        <w:t>из областного бюджета бюджетам муниципальных образований Воронежской области на мероприятия по стимулированию программ развития жилищного строительства субъектов Российской Федерации</w:t>
      </w:r>
      <w:r w:rsidR="00376193" w:rsidRPr="00E95ACE">
        <w:rPr>
          <w:rFonts w:ascii="Times New Roman" w:eastAsia="Times New Roman" w:hAnsi="Times New Roman" w:cs="Times New Roman"/>
          <w:sz w:val="24"/>
          <w:szCs w:val="24"/>
        </w:rPr>
        <w:t>».</w:t>
      </w:r>
    </w:p>
    <w:p w:rsidR="006E254D" w:rsidRPr="00E95ACE" w:rsidRDefault="006E254D" w:rsidP="009A390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350EC" w:rsidRPr="00E95ACE" w:rsidRDefault="00A350EC"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5CCE" w:rsidRPr="00E95ACE" w:rsidRDefault="00245CCE" w:rsidP="00245CCE">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Программа </w:t>
      </w:r>
      <w:r w:rsidR="007B4548" w:rsidRPr="00E95ACE">
        <w:rPr>
          <w:rFonts w:ascii="Times New Roman" w:eastAsia="Times New Roman" w:hAnsi="Times New Roman" w:cs="Times New Roman"/>
          <w:sz w:val="24"/>
          <w:szCs w:val="24"/>
        </w:rPr>
        <w:t>включает 4</w:t>
      </w:r>
      <w:r w:rsidRPr="00E95ACE">
        <w:rPr>
          <w:rFonts w:ascii="Times New Roman" w:eastAsia="Times New Roman" w:hAnsi="Times New Roman" w:cs="Times New Roman"/>
          <w:sz w:val="24"/>
          <w:szCs w:val="24"/>
        </w:rPr>
        <w:t xml:space="preserve"> подпрограмм</w:t>
      </w:r>
      <w:r w:rsidR="007B4548" w:rsidRPr="00E95ACE">
        <w:rPr>
          <w:rFonts w:ascii="Times New Roman" w:eastAsia="Times New Roman" w:hAnsi="Times New Roman" w:cs="Times New Roman"/>
          <w:sz w:val="24"/>
          <w:szCs w:val="24"/>
        </w:rPr>
        <w:t>ы</w:t>
      </w:r>
      <w:r w:rsidRPr="00E95ACE">
        <w:rPr>
          <w:rFonts w:ascii="Times New Roman" w:eastAsia="Times New Roman" w:hAnsi="Times New Roman" w:cs="Times New Roman"/>
          <w:sz w:val="24"/>
          <w:szCs w:val="24"/>
        </w:rPr>
        <w:t>.</w:t>
      </w:r>
    </w:p>
    <w:p w:rsidR="00245CCE" w:rsidRPr="00E95ACE" w:rsidRDefault="00245CCE" w:rsidP="00245CCE">
      <w:pPr>
        <w:spacing w:after="0" w:line="240" w:lineRule="auto"/>
        <w:ind w:firstLine="709"/>
        <w:jc w:val="both"/>
        <w:rPr>
          <w:rFonts w:ascii="Times New Roman" w:eastAsia="Times New Roman" w:hAnsi="Times New Roman" w:cs="Times New Roman"/>
          <w:sz w:val="24"/>
          <w:szCs w:val="24"/>
        </w:rPr>
      </w:pPr>
    </w:p>
    <w:p w:rsidR="00245CCE" w:rsidRPr="00E95ACE"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bookmarkStart w:id="1" w:name="_Toc418584897"/>
      <w:r w:rsidRPr="00E95ACE">
        <w:rPr>
          <w:rFonts w:ascii="Times New Roman" w:eastAsia="Times New Roman" w:hAnsi="Times New Roman" w:cs="Times New Roman"/>
          <w:b/>
          <w:bCs/>
          <w:sz w:val="24"/>
          <w:szCs w:val="24"/>
        </w:rPr>
        <w:t xml:space="preserve">1. </w:t>
      </w:r>
      <w:r w:rsidRPr="00E95ACE">
        <w:rPr>
          <w:rFonts w:ascii="Times New Roman" w:eastAsia="Times New Roman" w:hAnsi="Times New Roman" w:cs="Times New Roman"/>
          <w:b/>
          <w:bCs/>
          <w:i/>
          <w:sz w:val="24"/>
          <w:szCs w:val="24"/>
        </w:rPr>
        <w:t>Подпрограмма «Создание условий для обеспечения доступным и комфортным жильем населения Воронежской области»</w:t>
      </w:r>
      <w:bookmarkEnd w:id="1"/>
    </w:p>
    <w:p w:rsidR="00245CCE" w:rsidRPr="00E95ACE" w:rsidRDefault="00245CCE" w:rsidP="00245CCE">
      <w:pPr>
        <w:keepNext/>
        <w:spacing w:after="0" w:line="240" w:lineRule="auto"/>
        <w:ind w:firstLine="709"/>
        <w:jc w:val="center"/>
        <w:outlineLvl w:val="1"/>
        <w:rPr>
          <w:rFonts w:ascii="Times New Roman" w:eastAsia="Times New Roman" w:hAnsi="Times New Roman" w:cs="Times New Roman"/>
          <w:b/>
          <w:bCs/>
          <w:sz w:val="24"/>
          <w:szCs w:val="24"/>
        </w:rPr>
      </w:pPr>
    </w:p>
    <w:p w:rsidR="00245CCE" w:rsidRPr="00E95ACE" w:rsidRDefault="00245CCE" w:rsidP="00245CCE">
      <w:pPr>
        <w:pStyle w:val="ConsPlusNormal"/>
        <w:jc w:val="both"/>
        <w:rPr>
          <w:rFonts w:ascii="Times New Roman" w:hAnsi="Times New Roman" w:cs="Times New Roman"/>
          <w:bCs/>
          <w:sz w:val="24"/>
          <w:szCs w:val="24"/>
        </w:rPr>
      </w:pPr>
      <w:r w:rsidRPr="00E95ACE">
        <w:rPr>
          <w:rFonts w:ascii="Times New Roman" w:hAnsi="Times New Roman" w:cs="Times New Roman"/>
          <w:sz w:val="24"/>
          <w:szCs w:val="24"/>
        </w:rPr>
        <w:t xml:space="preserve">Исполнители подпрограммы – </w:t>
      </w:r>
      <w:r w:rsidRPr="00E95ACE">
        <w:rPr>
          <w:rFonts w:ascii="Times New Roman" w:eastAsiaTheme="minorEastAsia" w:hAnsi="Times New Roman" w:cs="Times New Roman"/>
          <w:sz w:val="24"/>
          <w:szCs w:val="24"/>
        </w:rPr>
        <w:t>департамент строительной политики Воронежской области, д</w:t>
      </w:r>
      <w:r w:rsidRPr="00E95ACE">
        <w:rPr>
          <w:rFonts w:ascii="Times New Roman" w:hAnsi="Times New Roman" w:cs="Times New Roman"/>
          <w:sz w:val="24"/>
          <w:szCs w:val="24"/>
        </w:rPr>
        <w:t>епартамент экономического развития Воронежской области, департамент социальной защиты Воронежской области, департамент жилищно-коммунального хозяйства и энергетики Воронежской области.</w:t>
      </w:r>
    </w:p>
    <w:p w:rsidR="00245CCE" w:rsidRPr="00E95ACE" w:rsidRDefault="00245CCE" w:rsidP="00245CCE">
      <w:pPr>
        <w:pStyle w:val="ConsPlusNormal"/>
        <w:jc w:val="both"/>
        <w:rPr>
          <w:rFonts w:ascii="Times New Roman" w:hAnsi="Times New Roman" w:cs="Times New Roman"/>
          <w:bCs/>
          <w:sz w:val="24"/>
          <w:szCs w:val="24"/>
        </w:rPr>
      </w:pPr>
    </w:p>
    <w:p w:rsidR="00245CCE" w:rsidRPr="00E95ACE" w:rsidRDefault="00245CCE" w:rsidP="00245CCE">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sz w:val="24"/>
          <w:szCs w:val="24"/>
        </w:rPr>
        <w:t>Бюджетные асси</w:t>
      </w:r>
      <w:r w:rsidR="00B9300C" w:rsidRPr="00E95ACE">
        <w:rPr>
          <w:rFonts w:ascii="Times New Roman" w:eastAsia="Times New Roman" w:hAnsi="Times New Roman" w:cs="Times New Roman"/>
          <w:sz w:val="24"/>
          <w:szCs w:val="24"/>
        </w:rPr>
        <w:t>гнования, предусмотренные в 20</w:t>
      </w:r>
      <w:r w:rsidR="00F605C5" w:rsidRPr="00E95ACE">
        <w:rPr>
          <w:rFonts w:ascii="Times New Roman" w:eastAsia="Times New Roman" w:hAnsi="Times New Roman" w:cs="Times New Roman"/>
          <w:sz w:val="24"/>
          <w:szCs w:val="24"/>
        </w:rPr>
        <w:t>2</w:t>
      </w:r>
      <w:r w:rsidR="00EC0DD3"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году </w:t>
      </w:r>
      <w:r w:rsidRPr="00E95ACE">
        <w:rPr>
          <w:rFonts w:ascii="Times New Roman" w:eastAsia="Times New Roman" w:hAnsi="Times New Roman" w:cs="Times New Roman"/>
          <w:bCs/>
          <w:sz w:val="24"/>
          <w:szCs w:val="24"/>
        </w:rPr>
        <w:t xml:space="preserve">Законом на </w:t>
      </w:r>
      <w:r w:rsidR="00B9300C" w:rsidRPr="00E95ACE">
        <w:rPr>
          <w:rFonts w:ascii="Times New Roman" w:eastAsia="Times New Roman" w:hAnsi="Times New Roman" w:cs="Times New Roman"/>
          <w:bCs/>
          <w:sz w:val="24"/>
          <w:szCs w:val="24"/>
        </w:rPr>
        <w:t>реализацию подпрограммы</w:t>
      </w:r>
      <w:r w:rsidRPr="00E95ACE">
        <w:rPr>
          <w:rFonts w:ascii="Times New Roman" w:eastAsia="Times New Roman" w:hAnsi="Times New Roman" w:cs="Times New Roman"/>
          <w:bCs/>
          <w:sz w:val="24"/>
          <w:szCs w:val="24"/>
        </w:rPr>
        <w:t xml:space="preserve">, составляют </w:t>
      </w:r>
      <w:r w:rsidR="00EC0DD3" w:rsidRPr="00E95ACE">
        <w:rPr>
          <w:rFonts w:ascii="Times New Roman" w:eastAsia="Times New Roman" w:hAnsi="Times New Roman" w:cs="Times New Roman"/>
          <w:bCs/>
          <w:sz w:val="24"/>
          <w:szCs w:val="24"/>
        </w:rPr>
        <w:t>4 2</w:t>
      </w:r>
      <w:r w:rsidR="00B21501" w:rsidRPr="00E95ACE">
        <w:rPr>
          <w:rFonts w:ascii="Times New Roman" w:eastAsia="Times New Roman" w:hAnsi="Times New Roman" w:cs="Times New Roman"/>
          <w:bCs/>
          <w:sz w:val="24"/>
          <w:szCs w:val="24"/>
        </w:rPr>
        <w:t>44 516,4</w:t>
      </w:r>
      <w:r w:rsidRPr="00E95ACE">
        <w:rPr>
          <w:rFonts w:ascii="Times New Roman" w:eastAsia="Times New Roman" w:hAnsi="Times New Roman" w:cs="Times New Roman"/>
          <w:bCs/>
          <w:sz w:val="24"/>
          <w:szCs w:val="24"/>
        </w:rPr>
        <w:t xml:space="preserve"> тыс. руб.  </w:t>
      </w:r>
    </w:p>
    <w:p w:rsidR="00245CCE" w:rsidRPr="00E95ACE" w:rsidRDefault="00245CCE" w:rsidP="00245CCE">
      <w:pPr>
        <w:spacing w:after="0" w:line="240" w:lineRule="auto"/>
        <w:ind w:firstLine="709"/>
        <w:jc w:val="both"/>
        <w:rPr>
          <w:rFonts w:ascii="Times New Roman" w:eastAsia="Times New Roman" w:hAnsi="Times New Roman" w:cs="Times New Roman"/>
          <w:bCs/>
          <w:sz w:val="24"/>
          <w:szCs w:val="28"/>
        </w:rPr>
      </w:pPr>
      <w:r w:rsidRPr="00E95ACE">
        <w:rPr>
          <w:rFonts w:ascii="Times New Roman" w:eastAsia="Times New Roman" w:hAnsi="Times New Roman" w:cs="Times New Roman"/>
          <w:sz w:val="24"/>
          <w:szCs w:val="24"/>
        </w:rPr>
        <w:t xml:space="preserve">Из них средства федерального бюджета, предусмотренные </w:t>
      </w:r>
      <w:r w:rsidRPr="00E95ACE">
        <w:rPr>
          <w:rFonts w:ascii="Times New Roman" w:eastAsia="Times New Roman" w:hAnsi="Times New Roman" w:cs="Times New Roman"/>
          <w:bCs/>
          <w:sz w:val="24"/>
          <w:szCs w:val="24"/>
        </w:rPr>
        <w:t xml:space="preserve">Законом, составили – </w:t>
      </w:r>
      <w:r w:rsidR="00EC0DD3" w:rsidRPr="00E95ACE">
        <w:rPr>
          <w:rFonts w:ascii="Times New Roman" w:eastAsia="Times New Roman" w:hAnsi="Times New Roman" w:cs="Times New Roman"/>
          <w:bCs/>
          <w:sz w:val="24"/>
          <w:szCs w:val="24"/>
        </w:rPr>
        <w:t>57</w:t>
      </w:r>
      <w:r w:rsidR="00B21501" w:rsidRPr="00E95ACE">
        <w:rPr>
          <w:rFonts w:ascii="Times New Roman" w:eastAsia="Times New Roman" w:hAnsi="Times New Roman" w:cs="Times New Roman"/>
          <w:bCs/>
          <w:sz w:val="24"/>
          <w:szCs w:val="24"/>
        </w:rPr>
        <w:t>9 886,1</w:t>
      </w:r>
      <w:r w:rsidR="00340FF3" w:rsidRPr="00E95ACE">
        <w:rPr>
          <w:rFonts w:ascii="Times New Roman" w:eastAsia="Times New Roman" w:hAnsi="Times New Roman" w:cs="Times New Roman"/>
          <w:bCs/>
          <w:sz w:val="24"/>
          <w:szCs w:val="24"/>
        </w:rPr>
        <w:t xml:space="preserve"> </w:t>
      </w:r>
      <w:r w:rsidR="00B9300C" w:rsidRPr="00E95ACE">
        <w:rPr>
          <w:rFonts w:ascii="Times New Roman" w:eastAsia="Times New Roman" w:hAnsi="Times New Roman" w:cs="Times New Roman"/>
          <w:bCs/>
          <w:sz w:val="24"/>
          <w:szCs w:val="24"/>
        </w:rPr>
        <w:t>тыс.</w:t>
      </w:r>
      <w:r w:rsidRPr="00E95ACE">
        <w:rPr>
          <w:rFonts w:ascii="Times New Roman" w:eastAsia="Times New Roman" w:hAnsi="Times New Roman" w:cs="Times New Roman"/>
          <w:bCs/>
          <w:sz w:val="24"/>
          <w:szCs w:val="24"/>
        </w:rPr>
        <w:t xml:space="preserve"> руб</w:t>
      </w:r>
      <w:r w:rsidRPr="00E95ACE">
        <w:rPr>
          <w:rFonts w:ascii="Times New Roman" w:eastAsia="Times New Roman" w:hAnsi="Times New Roman" w:cs="Times New Roman"/>
          <w:bCs/>
          <w:sz w:val="24"/>
          <w:szCs w:val="28"/>
        </w:rPr>
        <w:t>.</w:t>
      </w:r>
    </w:p>
    <w:p w:rsidR="00245CCE" w:rsidRPr="00E95ACE" w:rsidRDefault="00245CCE" w:rsidP="00F605C5">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sz w:val="24"/>
          <w:szCs w:val="24"/>
        </w:rPr>
        <w:t xml:space="preserve">Бюджетные ассигнования, предусмотренные </w:t>
      </w:r>
      <w:r w:rsidRPr="00E95ACE">
        <w:rPr>
          <w:rFonts w:ascii="Times New Roman" w:eastAsia="Times New Roman" w:hAnsi="Times New Roman" w:cs="Times New Roman"/>
          <w:bCs/>
          <w:sz w:val="24"/>
          <w:szCs w:val="24"/>
        </w:rPr>
        <w:t xml:space="preserve">бюджетной росписью </w:t>
      </w:r>
      <w:r w:rsidRPr="00E95ACE">
        <w:rPr>
          <w:rFonts w:ascii="Times New Roman" w:eastAsia="Times New Roman" w:hAnsi="Times New Roman" w:cs="Times New Roman"/>
          <w:sz w:val="24"/>
          <w:szCs w:val="24"/>
        </w:rPr>
        <w:t>на реализацию мероприятий и объектов</w:t>
      </w:r>
      <w:r w:rsidR="00A350EC" w:rsidRPr="00E95ACE">
        <w:rPr>
          <w:rFonts w:ascii="Times New Roman" w:eastAsia="Times New Roman" w:hAnsi="Times New Roman" w:cs="Times New Roman"/>
          <w:sz w:val="24"/>
          <w:szCs w:val="24"/>
        </w:rPr>
        <w:t xml:space="preserve"> </w:t>
      </w:r>
      <w:r w:rsidR="00B05B82" w:rsidRPr="00E95ACE">
        <w:rPr>
          <w:rFonts w:ascii="Times New Roman" w:eastAsia="Times New Roman" w:hAnsi="Times New Roman" w:cs="Times New Roman"/>
          <w:sz w:val="24"/>
          <w:szCs w:val="24"/>
        </w:rPr>
        <w:t>под</w:t>
      </w:r>
      <w:r w:rsidR="00340FF3" w:rsidRPr="00E95ACE">
        <w:rPr>
          <w:rFonts w:ascii="Times New Roman" w:eastAsia="Times New Roman" w:hAnsi="Times New Roman" w:cs="Times New Roman"/>
          <w:sz w:val="24"/>
          <w:szCs w:val="24"/>
        </w:rPr>
        <w:t>программы в 202</w:t>
      </w:r>
      <w:r w:rsidR="00EC0DD3"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году</w:t>
      </w:r>
      <w:r w:rsidRPr="00E95ACE">
        <w:rPr>
          <w:rFonts w:ascii="Times New Roman" w:eastAsia="Times New Roman" w:hAnsi="Times New Roman" w:cs="Times New Roman"/>
          <w:bCs/>
          <w:sz w:val="24"/>
          <w:szCs w:val="24"/>
        </w:rPr>
        <w:t xml:space="preserve">, составляют </w:t>
      </w:r>
      <w:r w:rsidR="00B21501" w:rsidRPr="00E95ACE">
        <w:rPr>
          <w:rFonts w:ascii="Times New Roman" w:eastAsia="Times New Roman" w:hAnsi="Times New Roman" w:cs="Times New Roman"/>
          <w:bCs/>
          <w:sz w:val="24"/>
          <w:szCs w:val="24"/>
        </w:rPr>
        <w:t>4 244 516,40</w:t>
      </w:r>
      <w:r w:rsidR="00340FF3" w:rsidRPr="00E95ACE">
        <w:rPr>
          <w:rFonts w:ascii="Times New Roman" w:eastAsia="Times New Roman" w:hAnsi="Times New Roman" w:cs="Times New Roman"/>
          <w:bCs/>
          <w:sz w:val="24"/>
          <w:szCs w:val="24"/>
        </w:rPr>
        <w:t xml:space="preserve"> </w:t>
      </w:r>
      <w:r w:rsidRPr="00E95ACE">
        <w:rPr>
          <w:rFonts w:ascii="Times New Roman" w:eastAsia="Times New Roman" w:hAnsi="Times New Roman" w:cs="Times New Roman"/>
          <w:bCs/>
          <w:sz w:val="24"/>
          <w:szCs w:val="24"/>
        </w:rPr>
        <w:t xml:space="preserve">тыс. руб.  </w:t>
      </w:r>
    </w:p>
    <w:p w:rsidR="00245CCE" w:rsidRPr="00E95ACE" w:rsidRDefault="00EC0DD3" w:rsidP="00F605C5">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bCs/>
          <w:sz w:val="24"/>
          <w:szCs w:val="24"/>
        </w:rPr>
        <w:t>П</w:t>
      </w:r>
      <w:r w:rsidR="005C4BA0" w:rsidRPr="00E95ACE">
        <w:rPr>
          <w:rFonts w:ascii="Times New Roman" w:eastAsia="Times New Roman" w:hAnsi="Times New Roman" w:cs="Times New Roman"/>
          <w:bCs/>
          <w:sz w:val="24"/>
          <w:szCs w:val="24"/>
        </w:rPr>
        <w:t>оквартальный кассовый план</w:t>
      </w:r>
      <w:r w:rsidRPr="00E95ACE">
        <w:rPr>
          <w:rFonts w:ascii="Times New Roman" w:eastAsia="Times New Roman" w:hAnsi="Times New Roman" w:cs="Times New Roman"/>
          <w:bCs/>
          <w:sz w:val="24"/>
          <w:szCs w:val="24"/>
        </w:rPr>
        <w:t xml:space="preserve"> на отчетную дату </w:t>
      </w:r>
      <w:r w:rsidR="00245CCE" w:rsidRPr="00E95ACE">
        <w:rPr>
          <w:rFonts w:ascii="Times New Roman" w:eastAsia="Times New Roman" w:hAnsi="Times New Roman" w:cs="Times New Roman"/>
          <w:bCs/>
          <w:sz w:val="24"/>
          <w:szCs w:val="24"/>
        </w:rPr>
        <w:t>нара</w:t>
      </w:r>
      <w:r w:rsidRPr="00E95ACE">
        <w:rPr>
          <w:rFonts w:ascii="Times New Roman" w:eastAsia="Times New Roman" w:hAnsi="Times New Roman" w:cs="Times New Roman"/>
          <w:bCs/>
          <w:sz w:val="24"/>
          <w:szCs w:val="24"/>
        </w:rPr>
        <w:t>стающим итогом</w:t>
      </w:r>
      <w:r w:rsidR="00A350EC" w:rsidRPr="00E95ACE">
        <w:rPr>
          <w:rFonts w:ascii="Times New Roman" w:eastAsia="Times New Roman" w:hAnsi="Times New Roman" w:cs="Times New Roman"/>
          <w:bCs/>
          <w:sz w:val="24"/>
          <w:szCs w:val="24"/>
        </w:rPr>
        <w:t xml:space="preserve"> в</w:t>
      </w:r>
      <w:r w:rsidR="003A3DD8" w:rsidRPr="00E95ACE">
        <w:rPr>
          <w:rFonts w:ascii="Times New Roman" w:eastAsia="Times New Roman" w:hAnsi="Times New Roman" w:cs="Times New Roman"/>
          <w:bCs/>
          <w:sz w:val="24"/>
          <w:szCs w:val="24"/>
        </w:rPr>
        <w:t>о</w:t>
      </w:r>
      <w:r w:rsidR="00A350EC" w:rsidRPr="00E95ACE">
        <w:rPr>
          <w:rFonts w:ascii="Times New Roman" w:eastAsia="Times New Roman" w:hAnsi="Times New Roman" w:cs="Times New Roman"/>
          <w:bCs/>
          <w:sz w:val="24"/>
          <w:szCs w:val="24"/>
        </w:rPr>
        <w:t xml:space="preserve"> </w:t>
      </w:r>
      <w:r w:rsidR="003A3DD8" w:rsidRPr="00E95ACE">
        <w:rPr>
          <w:rFonts w:ascii="Times New Roman" w:eastAsia="Times New Roman" w:hAnsi="Times New Roman" w:cs="Times New Roman"/>
          <w:bCs/>
          <w:sz w:val="24"/>
          <w:szCs w:val="24"/>
        </w:rPr>
        <w:t>2</w:t>
      </w:r>
      <w:r w:rsidR="00A350EC" w:rsidRPr="00E95ACE">
        <w:rPr>
          <w:rFonts w:ascii="Times New Roman" w:eastAsia="Times New Roman" w:hAnsi="Times New Roman" w:cs="Times New Roman"/>
          <w:bCs/>
          <w:sz w:val="24"/>
          <w:szCs w:val="24"/>
        </w:rPr>
        <w:t xml:space="preserve"> квартале 202</w:t>
      </w:r>
      <w:r w:rsidRPr="00E95ACE">
        <w:rPr>
          <w:rFonts w:ascii="Times New Roman" w:eastAsia="Times New Roman" w:hAnsi="Times New Roman" w:cs="Times New Roman"/>
          <w:bCs/>
          <w:sz w:val="24"/>
          <w:szCs w:val="24"/>
        </w:rPr>
        <w:t>2</w:t>
      </w:r>
      <w:r w:rsidR="00245CCE" w:rsidRPr="00E95ACE">
        <w:rPr>
          <w:rFonts w:ascii="Times New Roman" w:eastAsia="Times New Roman" w:hAnsi="Times New Roman" w:cs="Times New Roman"/>
          <w:bCs/>
          <w:sz w:val="24"/>
          <w:szCs w:val="24"/>
        </w:rPr>
        <w:t xml:space="preserve"> года составил </w:t>
      </w:r>
      <w:r w:rsidR="00B21501" w:rsidRPr="00E95ACE">
        <w:rPr>
          <w:rFonts w:ascii="Times New Roman" w:eastAsia="Times New Roman" w:hAnsi="Times New Roman" w:cs="Times New Roman"/>
          <w:bCs/>
          <w:sz w:val="24"/>
          <w:szCs w:val="24"/>
        </w:rPr>
        <w:t>1 443 902,88</w:t>
      </w:r>
      <w:r w:rsidR="00245CCE" w:rsidRPr="00E95ACE">
        <w:rPr>
          <w:rFonts w:ascii="Times New Roman" w:eastAsia="Times New Roman" w:hAnsi="Times New Roman" w:cs="Times New Roman"/>
          <w:bCs/>
          <w:sz w:val="24"/>
          <w:szCs w:val="24"/>
        </w:rPr>
        <w:t xml:space="preserve"> тыс. руб.</w:t>
      </w:r>
    </w:p>
    <w:p w:rsidR="00245CCE" w:rsidRPr="00E95ACE" w:rsidRDefault="00245CCE" w:rsidP="00F605C5">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Кассовое исполнение в</w:t>
      </w:r>
      <w:r w:rsidR="003A3DD8" w:rsidRPr="00E95ACE">
        <w:rPr>
          <w:rFonts w:ascii="Times New Roman" w:eastAsia="Times New Roman" w:hAnsi="Times New Roman" w:cs="Times New Roman"/>
          <w:sz w:val="24"/>
          <w:szCs w:val="24"/>
        </w:rPr>
        <w:t>о</w:t>
      </w:r>
      <w:r w:rsidRPr="00E95ACE">
        <w:rPr>
          <w:rFonts w:ascii="Times New Roman" w:eastAsia="Times New Roman" w:hAnsi="Times New Roman" w:cs="Times New Roman"/>
          <w:sz w:val="24"/>
          <w:szCs w:val="24"/>
        </w:rPr>
        <w:t xml:space="preserve"> </w:t>
      </w:r>
      <w:r w:rsidR="003A3DD8"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квартале 20</w:t>
      </w:r>
      <w:r w:rsidR="00A350EC" w:rsidRPr="00E95ACE">
        <w:rPr>
          <w:rFonts w:ascii="Times New Roman" w:eastAsia="Times New Roman" w:hAnsi="Times New Roman" w:cs="Times New Roman"/>
          <w:sz w:val="24"/>
          <w:szCs w:val="24"/>
        </w:rPr>
        <w:t>2</w:t>
      </w:r>
      <w:r w:rsidR="00EC0DD3"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года на реализацию</w:t>
      </w:r>
      <w:r w:rsidR="0091393F" w:rsidRPr="00E95ACE">
        <w:rPr>
          <w:rFonts w:ascii="Times New Roman" w:eastAsia="Times New Roman" w:hAnsi="Times New Roman" w:cs="Times New Roman"/>
          <w:sz w:val="24"/>
          <w:szCs w:val="24"/>
        </w:rPr>
        <w:t xml:space="preserve"> подпрограммы</w:t>
      </w:r>
      <w:r w:rsidRPr="00E95ACE">
        <w:rPr>
          <w:rFonts w:ascii="Times New Roman" w:eastAsia="Times New Roman" w:hAnsi="Times New Roman" w:cs="Times New Roman"/>
          <w:sz w:val="24"/>
          <w:szCs w:val="24"/>
        </w:rPr>
        <w:t xml:space="preserve"> составило </w:t>
      </w:r>
      <w:r w:rsidR="00B21501" w:rsidRPr="00E95ACE">
        <w:rPr>
          <w:rFonts w:ascii="Times New Roman" w:eastAsia="Times New Roman" w:hAnsi="Times New Roman" w:cs="Times New Roman"/>
          <w:sz w:val="24"/>
          <w:szCs w:val="24"/>
        </w:rPr>
        <w:t>872 984,4</w:t>
      </w:r>
      <w:r w:rsidR="00340FF3" w:rsidRPr="00E95ACE">
        <w:rPr>
          <w:rFonts w:ascii="Times New Roman" w:eastAsia="Times New Roman" w:hAnsi="Times New Roman" w:cs="Times New Roman"/>
          <w:sz w:val="24"/>
          <w:szCs w:val="24"/>
        </w:rPr>
        <w:t xml:space="preserve"> </w:t>
      </w:r>
      <w:r w:rsidR="00B21501" w:rsidRPr="00E95ACE">
        <w:rPr>
          <w:rFonts w:ascii="Times New Roman" w:eastAsia="Times New Roman" w:hAnsi="Times New Roman" w:cs="Times New Roman"/>
          <w:sz w:val="24"/>
          <w:szCs w:val="24"/>
        </w:rPr>
        <w:t>тыс. руб.</w:t>
      </w:r>
    </w:p>
    <w:p w:rsidR="00245CCE" w:rsidRPr="00E95ACE" w:rsidRDefault="00245CCE" w:rsidP="00F605C5">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lastRenderedPageBreak/>
        <w:t>В том числе:</w:t>
      </w:r>
    </w:p>
    <w:p w:rsidR="00245CCE" w:rsidRPr="00E95ACE" w:rsidRDefault="00245CCE" w:rsidP="00F605C5">
      <w:pPr>
        <w:spacing w:after="0" w:line="240" w:lineRule="auto"/>
        <w:ind w:firstLine="851"/>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  федеральный бюджет </w:t>
      </w:r>
      <w:r w:rsidRPr="00E95ACE">
        <w:rPr>
          <w:rFonts w:ascii="Times New Roman" w:eastAsia="Times New Roman" w:hAnsi="Times New Roman" w:cs="Times New Roman"/>
          <w:bCs/>
          <w:sz w:val="24"/>
          <w:szCs w:val="24"/>
        </w:rPr>
        <w:t xml:space="preserve">– </w:t>
      </w:r>
      <w:r w:rsidR="00B21501" w:rsidRPr="00E95ACE">
        <w:rPr>
          <w:rFonts w:ascii="Times New Roman" w:eastAsia="Times New Roman" w:hAnsi="Times New Roman" w:cs="Times New Roman"/>
          <w:bCs/>
          <w:sz w:val="24"/>
          <w:szCs w:val="24"/>
        </w:rPr>
        <w:t>383 166,98</w:t>
      </w:r>
      <w:r w:rsidR="00340FF3" w:rsidRPr="00E95ACE">
        <w:rPr>
          <w:rFonts w:ascii="Times New Roman" w:eastAsia="Times New Roman" w:hAnsi="Times New Roman" w:cs="Times New Roman"/>
          <w:bCs/>
          <w:sz w:val="24"/>
          <w:szCs w:val="24"/>
        </w:rPr>
        <w:t xml:space="preserve"> </w:t>
      </w:r>
      <w:r w:rsidRPr="00E95ACE">
        <w:rPr>
          <w:rFonts w:ascii="Times New Roman" w:eastAsia="Times New Roman" w:hAnsi="Times New Roman" w:cs="Times New Roman"/>
          <w:sz w:val="24"/>
          <w:szCs w:val="24"/>
        </w:rPr>
        <w:t>тыс. руб.;</w:t>
      </w:r>
    </w:p>
    <w:p w:rsidR="00245CCE" w:rsidRPr="00E95ACE" w:rsidRDefault="00245CCE" w:rsidP="00F605C5">
      <w:pPr>
        <w:spacing w:after="0" w:line="240" w:lineRule="auto"/>
        <w:ind w:firstLine="851"/>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 областной бюджет </w:t>
      </w:r>
      <w:r w:rsidRPr="00E95ACE">
        <w:rPr>
          <w:rFonts w:ascii="Times New Roman" w:eastAsia="Times New Roman" w:hAnsi="Times New Roman" w:cs="Times New Roman"/>
          <w:bCs/>
          <w:sz w:val="24"/>
          <w:szCs w:val="24"/>
        </w:rPr>
        <w:t>–</w:t>
      </w:r>
      <w:r w:rsidR="00091D9F" w:rsidRPr="00E95ACE">
        <w:rPr>
          <w:rFonts w:ascii="Times New Roman" w:eastAsia="Times New Roman" w:hAnsi="Times New Roman" w:cs="Times New Roman"/>
          <w:bCs/>
          <w:sz w:val="24"/>
          <w:szCs w:val="24"/>
        </w:rPr>
        <w:t xml:space="preserve"> </w:t>
      </w:r>
      <w:r w:rsidR="00B21501" w:rsidRPr="00E95ACE">
        <w:rPr>
          <w:rFonts w:ascii="Times New Roman" w:eastAsia="Times New Roman" w:hAnsi="Times New Roman" w:cs="Times New Roman"/>
          <w:bCs/>
          <w:sz w:val="24"/>
          <w:szCs w:val="24"/>
        </w:rPr>
        <w:t>489 817,42</w:t>
      </w:r>
      <w:r w:rsidR="00091D9F" w:rsidRPr="00E95ACE">
        <w:rPr>
          <w:rFonts w:ascii="Times New Roman" w:eastAsia="Times New Roman" w:hAnsi="Times New Roman" w:cs="Times New Roman"/>
          <w:bCs/>
          <w:sz w:val="24"/>
          <w:szCs w:val="24"/>
        </w:rPr>
        <w:t xml:space="preserve"> </w:t>
      </w:r>
      <w:r w:rsidR="00091D9F" w:rsidRPr="00E95ACE">
        <w:rPr>
          <w:rFonts w:ascii="Times New Roman" w:eastAsia="Times New Roman" w:hAnsi="Times New Roman" w:cs="Times New Roman"/>
          <w:sz w:val="24"/>
          <w:szCs w:val="24"/>
        </w:rPr>
        <w:t xml:space="preserve">тыс. руб., </w:t>
      </w:r>
    </w:p>
    <w:p w:rsidR="007237EE" w:rsidRPr="00E95ACE" w:rsidRDefault="00245CCE" w:rsidP="00AA4B38">
      <w:pPr>
        <w:pStyle w:val="a5"/>
        <w:numPr>
          <w:ilvl w:val="0"/>
          <w:numId w:val="1"/>
        </w:numPr>
        <w:ind w:hanging="436"/>
        <w:jc w:val="both"/>
      </w:pPr>
      <w:r w:rsidRPr="00E95ACE">
        <w:rPr>
          <w:bCs/>
        </w:rPr>
        <w:t>прочие расходы –</w:t>
      </w:r>
      <w:r w:rsidR="00091D9F" w:rsidRPr="00E95ACE">
        <w:rPr>
          <w:bCs/>
        </w:rPr>
        <w:t xml:space="preserve"> </w:t>
      </w:r>
      <w:r w:rsidR="00AA4B38" w:rsidRPr="00E95ACE">
        <w:rPr>
          <w:bCs/>
        </w:rPr>
        <w:t>243 647,21</w:t>
      </w:r>
      <w:r w:rsidR="00340FF3" w:rsidRPr="00E95ACE">
        <w:rPr>
          <w:bCs/>
        </w:rPr>
        <w:t xml:space="preserve"> </w:t>
      </w:r>
      <w:r w:rsidRPr="00E95ACE">
        <w:t>тыс. руб</w:t>
      </w:r>
      <w:r w:rsidR="0091543D" w:rsidRPr="00E95ACE">
        <w:t>.</w:t>
      </w:r>
    </w:p>
    <w:p w:rsidR="00340FF3" w:rsidRPr="00E95ACE" w:rsidRDefault="00340FF3" w:rsidP="00AA4B38">
      <w:pPr>
        <w:pStyle w:val="a5"/>
        <w:numPr>
          <w:ilvl w:val="0"/>
          <w:numId w:val="1"/>
        </w:numPr>
        <w:tabs>
          <w:tab w:val="left" w:pos="1985"/>
        </w:tabs>
        <w:ind w:left="1560" w:firstLine="0"/>
        <w:jc w:val="both"/>
        <w:rPr>
          <w:bCs/>
          <w:i/>
        </w:rPr>
      </w:pPr>
      <w:r w:rsidRPr="00E95ACE">
        <w:rPr>
          <w:bCs/>
          <w:i/>
        </w:rPr>
        <w:t xml:space="preserve">государственные капитальные вложения – </w:t>
      </w:r>
      <w:r w:rsidR="00AA4B38" w:rsidRPr="00E95ACE">
        <w:rPr>
          <w:bCs/>
          <w:i/>
        </w:rPr>
        <w:t>629 337,19</w:t>
      </w:r>
      <w:r w:rsidR="009D1E1B" w:rsidRPr="00E95ACE">
        <w:rPr>
          <w:bCs/>
          <w:i/>
        </w:rPr>
        <w:t xml:space="preserve"> </w:t>
      </w:r>
      <w:r w:rsidRPr="00E95ACE">
        <w:rPr>
          <w:bCs/>
          <w:i/>
        </w:rPr>
        <w:t>тыс. руб.</w:t>
      </w:r>
    </w:p>
    <w:p w:rsidR="00091D9F" w:rsidRPr="00E95ACE" w:rsidRDefault="00091D9F" w:rsidP="00091D9F">
      <w:pPr>
        <w:pStyle w:val="a5"/>
        <w:ind w:left="993"/>
        <w:jc w:val="both"/>
      </w:pPr>
    </w:p>
    <w:p w:rsidR="00245CCE" w:rsidRPr="00E95ACE" w:rsidRDefault="00245CCE" w:rsidP="00245CCE">
      <w:pPr>
        <w:tabs>
          <w:tab w:val="left" w:pos="1134"/>
        </w:tabs>
        <w:spacing w:after="0" w:line="240" w:lineRule="auto"/>
        <w:jc w:val="both"/>
        <w:rPr>
          <w:rFonts w:ascii="Times New Roman" w:eastAsia="Times New Roman" w:hAnsi="Times New Roman" w:cs="Times New Roman"/>
          <w:b/>
          <w:bCs/>
          <w:sz w:val="24"/>
          <w:szCs w:val="28"/>
        </w:rPr>
      </w:pPr>
    </w:p>
    <w:p w:rsidR="00245CCE" w:rsidRPr="00E95ACE" w:rsidRDefault="0091543D" w:rsidP="00245CCE">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Подпрограмма включает</w:t>
      </w:r>
      <w:r w:rsidR="00245CCE" w:rsidRPr="00E95ACE">
        <w:rPr>
          <w:rFonts w:ascii="Times New Roman" w:eastAsia="Times New Roman" w:hAnsi="Times New Roman" w:cs="Times New Roman"/>
          <w:sz w:val="24"/>
          <w:szCs w:val="24"/>
        </w:rPr>
        <w:t xml:space="preserve"> 1</w:t>
      </w:r>
      <w:r w:rsidR="005A7CE0" w:rsidRPr="00E95ACE">
        <w:rPr>
          <w:rFonts w:ascii="Times New Roman" w:eastAsia="Times New Roman" w:hAnsi="Times New Roman" w:cs="Times New Roman"/>
          <w:sz w:val="24"/>
          <w:szCs w:val="24"/>
        </w:rPr>
        <w:t>1</w:t>
      </w:r>
      <w:r w:rsidR="00245CCE" w:rsidRPr="00E95ACE">
        <w:rPr>
          <w:rFonts w:ascii="Times New Roman" w:eastAsia="Times New Roman" w:hAnsi="Times New Roman" w:cs="Times New Roman"/>
          <w:sz w:val="24"/>
          <w:szCs w:val="24"/>
        </w:rPr>
        <w:t xml:space="preserve"> основных мероприятий.</w:t>
      </w:r>
    </w:p>
    <w:p w:rsidR="00245CCE" w:rsidRPr="00E95ACE" w:rsidRDefault="00245CCE" w:rsidP="00245CCE">
      <w:pPr>
        <w:spacing w:after="0" w:line="240" w:lineRule="auto"/>
        <w:ind w:firstLine="708"/>
        <w:jc w:val="both"/>
        <w:rPr>
          <w:rFonts w:ascii="Times New Roman" w:eastAsia="Times New Roman" w:hAnsi="Times New Roman" w:cs="Times New Roman"/>
          <w:sz w:val="24"/>
          <w:szCs w:val="24"/>
        </w:rPr>
      </w:pPr>
    </w:p>
    <w:p w:rsidR="006570D3" w:rsidRPr="00E95ACE" w:rsidRDefault="006570D3" w:rsidP="006570D3">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u w:val="single"/>
        </w:rPr>
        <w:t>На реализацию основного мероприятия 1.1</w:t>
      </w:r>
      <w:r w:rsidRPr="00E95ACE">
        <w:rPr>
          <w:rFonts w:ascii="Times New Roman" w:eastAsia="Times New Roman" w:hAnsi="Times New Roman" w:cs="Times New Roman"/>
          <w:sz w:val="24"/>
          <w:szCs w:val="24"/>
        </w:rPr>
        <w:t xml:space="preserve"> «Обеспечение жильем молодых семей»</w:t>
      </w:r>
      <w:r w:rsidR="00B74348" w:rsidRPr="00E95ACE">
        <w:rPr>
          <w:rFonts w:ascii="Times New Roman" w:eastAsia="Times New Roman" w:hAnsi="Times New Roman" w:cs="Times New Roman"/>
          <w:sz w:val="24"/>
          <w:szCs w:val="24"/>
        </w:rPr>
        <w:t xml:space="preserve"> в 2022 году Законом и бюджетной росписью</w:t>
      </w:r>
      <w:r w:rsidRPr="00E95ACE">
        <w:rPr>
          <w:rFonts w:ascii="Times New Roman" w:eastAsia="Times New Roman" w:hAnsi="Times New Roman" w:cs="Times New Roman"/>
          <w:sz w:val="24"/>
          <w:szCs w:val="24"/>
        </w:rPr>
        <w:t xml:space="preserve"> предусмотрено </w:t>
      </w:r>
      <w:r w:rsidR="00DE4297" w:rsidRPr="00E95ACE">
        <w:rPr>
          <w:rFonts w:ascii="Times New Roman" w:eastAsia="Times New Roman" w:hAnsi="Times New Roman" w:cs="Times New Roman"/>
          <w:sz w:val="24"/>
          <w:szCs w:val="24"/>
        </w:rPr>
        <w:t>194 000,9</w:t>
      </w:r>
      <w:r w:rsidRPr="00E95ACE">
        <w:rPr>
          <w:rFonts w:ascii="Times New Roman" w:eastAsia="Times New Roman" w:hAnsi="Times New Roman" w:cs="Times New Roman"/>
          <w:sz w:val="24"/>
          <w:szCs w:val="24"/>
        </w:rPr>
        <w:t xml:space="preserve"> тыс. руб., в том числе: федеральный бюджет – </w:t>
      </w:r>
      <w:r w:rsidR="00DE4297" w:rsidRPr="00E95ACE">
        <w:rPr>
          <w:rFonts w:ascii="Times New Roman" w:eastAsia="Times New Roman" w:hAnsi="Times New Roman" w:cs="Times New Roman"/>
          <w:sz w:val="24"/>
          <w:szCs w:val="24"/>
        </w:rPr>
        <w:t>44 000,9</w:t>
      </w:r>
      <w:r w:rsidRPr="00E95ACE">
        <w:rPr>
          <w:rFonts w:ascii="Times New Roman" w:eastAsia="Times New Roman" w:hAnsi="Times New Roman" w:cs="Times New Roman"/>
          <w:sz w:val="24"/>
          <w:szCs w:val="24"/>
        </w:rPr>
        <w:t xml:space="preserve"> тыс. руб., областной бюджет – 150 000,00 тыс. руб.</w:t>
      </w:r>
    </w:p>
    <w:p w:rsidR="006570D3" w:rsidRPr="00E95ACE" w:rsidRDefault="006570D3" w:rsidP="006570D3">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В </w:t>
      </w:r>
      <w:r w:rsidRPr="00E95ACE">
        <w:rPr>
          <w:rFonts w:ascii="Times New Roman" w:eastAsia="Times New Roman" w:hAnsi="Times New Roman" w:cs="Times New Roman"/>
          <w:color w:val="000000" w:themeColor="text1"/>
          <w:sz w:val="24"/>
          <w:szCs w:val="24"/>
        </w:rPr>
        <w:t xml:space="preserve">соответствии с Федеральным законом от </w:t>
      </w:r>
      <w:r w:rsidR="00017506" w:rsidRPr="00E95ACE">
        <w:rPr>
          <w:rFonts w:ascii="Times New Roman" w:eastAsia="Times New Roman" w:hAnsi="Times New Roman" w:cs="Times New Roman"/>
          <w:color w:val="000000" w:themeColor="text1"/>
          <w:sz w:val="24"/>
          <w:szCs w:val="24"/>
        </w:rPr>
        <w:t>06.12.2021</w:t>
      </w:r>
      <w:r w:rsidR="00DA4D3E" w:rsidRPr="00E95ACE">
        <w:rPr>
          <w:rFonts w:ascii="Times New Roman" w:eastAsia="Times New Roman" w:hAnsi="Times New Roman" w:cs="Times New Roman"/>
          <w:color w:val="000000" w:themeColor="text1"/>
          <w:sz w:val="24"/>
          <w:szCs w:val="24"/>
        </w:rPr>
        <w:t xml:space="preserve"> №</w:t>
      </w:r>
      <w:r w:rsidR="00017506" w:rsidRPr="00E95ACE">
        <w:rPr>
          <w:rFonts w:ascii="Times New Roman" w:eastAsia="Times New Roman" w:hAnsi="Times New Roman" w:cs="Times New Roman"/>
          <w:color w:val="000000" w:themeColor="text1"/>
          <w:sz w:val="24"/>
          <w:szCs w:val="24"/>
        </w:rPr>
        <w:t xml:space="preserve"> 390</w:t>
      </w:r>
      <w:r w:rsidR="00DA4D3E" w:rsidRPr="00E95ACE">
        <w:rPr>
          <w:rFonts w:ascii="Times New Roman" w:eastAsia="Times New Roman" w:hAnsi="Times New Roman" w:cs="Times New Roman"/>
          <w:color w:val="000000" w:themeColor="text1"/>
          <w:sz w:val="24"/>
          <w:szCs w:val="24"/>
        </w:rPr>
        <w:t>-ФЗ</w:t>
      </w:r>
      <w:r w:rsidRPr="00E95ACE">
        <w:rPr>
          <w:rFonts w:ascii="Times New Roman" w:eastAsia="Times New Roman" w:hAnsi="Times New Roman" w:cs="Times New Roman"/>
          <w:color w:val="000000" w:themeColor="text1"/>
          <w:sz w:val="24"/>
          <w:szCs w:val="24"/>
        </w:rPr>
        <w:t xml:space="preserve"> «</w:t>
      </w:r>
      <w:r w:rsidR="00CB5879" w:rsidRPr="00E95ACE">
        <w:rPr>
          <w:rFonts w:ascii="Times New Roman" w:eastAsia="Times New Roman" w:hAnsi="Times New Roman" w:cs="Times New Roman"/>
          <w:color w:val="000000" w:themeColor="text1"/>
          <w:sz w:val="24"/>
          <w:szCs w:val="24"/>
        </w:rPr>
        <w:t xml:space="preserve">О </w:t>
      </w:r>
      <w:r w:rsidR="00017506" w:rsidRPr="00E95ACE">
        <w:rPr>
          <w:rFonts w:ascii="Times New Roman" w:eastAsia="Times New Roman" w:hAnsi="Times New Roman" w:cs="Times New Roman"/>
          <w:color w:val="000000" w:themeColor="text1"/>
          <w:sz w:val="24"/>
          <w:szCs w:val="24"/>
        </w:rPr>
        <w:t>федеральном бюджете на 2022 год и на плановый период 2023 и 2024</w:t>
      </w:r>
      <w:r w:rsidR="00DA4D3E" w:rsidRPr="00E95ACE">
        <w:rPr>
          <w:rFonts w:ascii="Times New Roman" w:eastAsia="Times New Roman" w:hAnsi="Times New Roman" w:cs="Times New Roman"/>
          <w:color w:val="000000" w:themeColor="text1"/>
          <w:sz w:val="24"/>
          <w:szCs w:val="24"/>
        </w:rPr>
        <w:t xml:space="preserve"> годов</w:t>
      </w:r>
      <w:r w:rsidRPr="00E95ACE">
        <w:rPr>
          <w:rFonts w:ascii="Times New Roman" w:eastAsia="Times New Roman" w:hAnsi="Times New Roman" w:cs="Times New Roman"/>
          <w:color w:val="000000" w:themeColor="text1"/>
          <w:sz w:val="24"/>
          <w:szCs w:val="24"/>
        </w:rPr>
        <w:t>» Воронежской области из федерального бюд</w:t>
      </w:r>
      <w:r w:rsidR="00091D9F" w:rsidRPr="00E95ACE">
        <w:rPr>
          <w:rFonts w:ascii="Times New Roman" w:eastAsia="Times New Roman" w:hAnsi="Times New Roman" w:cs="Times New Roman"/>
          <w:color w:val="000000" w:themeColor="text1"/>
          <w:sz w:val="24"/>
          <w:szCs w:val="24"/>
        </w:rPr>
        <w:t xml:space="preserve">жета выделена субсидия в объеме </w:t>
      </w:r>
      <w:r w:rsidR="00017506" w:rsidRPr="00E95ACE">
        <w:rPr>
          <w:rFonts w:ascii="Times New Roman" w:eastAsia="Times New Roman" w:hAnsi="Times New Roman" w:cs="Times New Roman"/>
          <w:color w:val="000000" w:themeColor="text1"/>
          <w:sz w:val="24"/>
          <w:szCs w:val="24"/>
        </w:rPr>
        <w:t>44 000,9</w:t>
      </w:r>
      <w:r w:rsidR="00CB5879"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sz w:val="24"/>
          <w:szCs w:val="24"/>
        </w:rPr>
        <w:t>тыс. руб. на софинансирование расходных обязательств на предоставление социальных выплат молодым семьям на приобретение (строительство) жилья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570D3" w:rsidRPr="00E95ACE" w:rsidRDefault="006570D3" w:rsidP="006570D3">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Со</w:t>
      </w:r>
      <w:r w:rsidR="00CB5879" w:rsidRPr="00E95ACE">
        <w:rPr>
          <w:rFonts w:ascii="Times New Roman" w:eastAsia="Times New Roman" w:hAnsi="Times New Roman" w:cs="Times New Roman"/>
          <w:sz w:val="24"/>
          <w:szCs w:val="24"/>
        </w:rPr>
        <w:t>глашение о предоставлен</w:t>
      </w:r>
      <w:r w:rsidR="00017506" w:rsidRPr="00E95ACE">
        <w:rPr>
          <w:rFonts w:ascii="Times New Roman" w:eastAsia="Times New Roman" w:hAnsi="Times New Roman" w:cs="Times New Roman"/>
          <w:sz w:val="24"/>
          <w:szCs w:val="24"/>
        </w:rPr>
        <w:t>ии в 2022</w:t>
      </w:r>
      <w:r w:rsidRPr="00E95ACE">
        <w:rPr>
          <w:rFonts w:ascii="Times New Roman" w:eastAsia="Times New Roman" w:hAnsi="Times New Roman" w:cs="Times New Roman"/>
          <w:sz w:val="24"/>
          <w:szCs w:val="24"/>
        </w:rPr>
        <w:t xml:space="preserve"> году субсидии из федерального бюджета бюджету Воронежской области на софинансирование расходных обязательств в рамках мероприятия между правительством Воронежской области и Минстроем России подписано в подсистеме бюджетного планирования ГИИС «Электронный бюджет» </w:t>
      </w:r>
      <w:r w:rsidR="00CB5879" w:rsidRPr="00E95ACE">
        <w:rPr>
          <w:rFonts w:ascii="Times New Roman" w:eastAsia="Times New Roman" w:hAnsi="Times New Roman" w:cs="Times New Roman"/>
          <w:sz w:val="24"/>
          <w:szCs w:val="24"/>
        </w:rPr>
        <w:t>24</w:t>
      </w:r>
      <w:r w:rsidRPr="00E95ACE">
        <w:rPr>
          <w:rFonts w:ascii="Times New Roman" w:eastAsia="Times New Roman" w:hAnsi="Times New Roman" w:cs="Times New Roman"/>
          <w:sz w:val="24"/>
          <w:szCs w:val="24"/>
        </w:rPr>
        <w:t>.</w:t>
      </w:r>
      <w:r w:rsidR="00017506" w:rsidRPr="00E95ACE">
        <w:rPr>
          <w:rFonts w:ascii="Times New Roman" w:eastAsia="Times New Roman" w:hAnsi="Times New Roman" w:cs="Times New Roman"/>
          <w:sz w:val="24"/>
          <w:szCs w:val="24"/>
        </w:rPr>
        <w:t>12.2021</w:t>
      </w:r>
      <w:r w:rsidR="009621D1" w:rsidRPr="00E95ACE">
        <w:rPr>
          <w:rFonts w:ascii="Times New Roman" w:eastAsia="Times New Roman" w:hAnsi="Times New Roman" w:cs="Times New Roman"/>
          <w:sz w:val="24"/>
          <w:szCs w:val="24"/>
        </w:rPr>
        <w:t xml:space="preserve"> № 069-09</w:t>
      </w:r>
      <w:r w:rsidRPr="00E95ACE">
        <w:rPr>
          <w:rFonts w:ascii="Times New Roman" w:eastAsia="Times New Roman" w:hAnsi="Times New Roman" w:cs="Times New Roman"/>
          <w:sz w:val="24"/>
          <w:szCs w:val="24"/>
        </w:rPr>
        <w:t>-</w:t>
      </w:r>
      <w:r w:rsidR="00CB5879" w:rsidRPr="00E95ACE">
        <w:rPr>
          <w:rFonts w:ascii="Times New Roman" w:eastAsia="Times New Roman" w:hAnsi="Times New Roman" w:cs="Times New Roman"/>
          <w:sz w:val="24"/>
          <w:szCs w:val="24"/>
        </w:rPr>
        <w:t>202</w:t>
      </w:r>
      <w:r w:rsidR="00017506"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w:t>
      </w:r>
      <w:r w:rsidR="00017506" w:rsidRPr="00E95ACE">
        <w:rPr>
          <w:rFonts w:ascii="Times New Roman" w:eastAsia="Times New Roman" w:hAnsi="Times New Roman" w:cs="Times New Roman"/>
          <w:sz w:val="24"/>
          <w:szCs w:val="24"/>
        </w:rPr>
        <w:t>106</w:t>
      </w:r>
      <w:r w:rsidRPr="00E95ACE">
        <w:rPr>
          <w:rFonts w:ascii="Times New Roman" w:eastAsia="Times New Roman" w:hAnsi="Times New Roman" w:cs="Times New Roman"/>
          <w:sz w:val="24"/>
          <w:szCs w:val="24"/>
        </w:rPr>
        <w:t xml:space="preserve">. </w:t>
      </w:r>
    </w:p>
    <w:p w:rsidR="006570D3" w:rsidRPr="00E95ACE" w:rsidRDefault="006570D3" w:rsidP="006570D3">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sz w:val="24"/>
          <w:szCs w:val="24"/>
        </w:rPr>
        <w:t xml:space="preserve">Предусмотренный на реализацию программы объем денежных средств, в размере </w:t>
      </w:r>
      <w:r w:rsidR="00017506" w:rsidRPr="00E95ACE">
        <w:rPr>
          <w:rFonts w:ascii="Times New Roman" w:eastAsia="Times New Roman" w:hAnsi="Times New Roman" w:cs="Times New Roman"/>
          <w:sz w:val="24"/>
          <w:szCs w:val="24"/>
        </w:rPr>
        <w:t>194 000,9</w:t>
      </w:r>
      <w:r w:rsidR="00276665" w:rsidRPr="00E95ACE">
        <w:rPr>
          <w:rFonts w:ascii="Times New Roman" w:eastAsia="Times New Roman" w:hAnsi="Times New Roman" w:cs="Times New Roman"/>
          <w:sz w:val="24"/>
          <w:szCs w:val="24"/>
        </w:rPr>
        <w:t xml:space="preserve"> </w:t>
      </w:r>
      <w:r w:rsidR="00BA2BD9" w:rsidRPr="00E95ACE">
        <w:rPr>
          <w:rFonts w:ascii="Times New Roman" w:eastAsia="Times New Roman" w:hAnsi="Times New Roman" w:cs="Times New Roman"/>
          <w:sz w:val="24"/>
          <w:szCs w:val="24"/>
        </w:rPr>
        <w:t>тыс. рублей, позволил</w:t>
      </w:r>
      <w:r w:rsidRPr="00E95ACE">
        <w:rPr>
          <w:rFonts w:ascii="Times New Roman" w:eastAsia="Times New Roman" w:hAnsi="Times New Roman" w:cs="Times New Roman"/>
          <w:sz w:val="24"/>
          <w:szCs w:val="24"/>
        </w:rPr>
        <w:t xml:space="preserve"> выдать свидетельства о праве на получение социальной выплаты на приобретение жилого помещения </w:t>
      </w:r>
      <w:r w:rsidR="00017506" w:rsidRPr="00E95ACE">
        <w:rPr>
          <w:rFonts w:ascii="Times New Roman" w:eastAsia="Times New Roman" w:hAnsi="Times New Roman" w:cs="Times New Roman"/>
          <w:sz w:val="24"/>
          <w:szCs w:val="24"/>
        </w:rPr>
        <w:t>453</w:t>
      </w:r>
      <w:r w:rsidRPr="00E95ACE">
        <w:rPr>
          <w:rFonts w:ascii="Times New Roman" w:eastAsia="Times New Roman" w:hAnsi="Times New Roman" w:cs="Times New Roman"/>
          <w:sz w:val="24"/>
          <w:szCs w:val="24"/>
        </w:rPr>
        <w:t xml:space="preserve"> молодым семьям </w:t>
      </w:r>
      <w:r w:rsidRPr="00E95ACE">
        <w:rPr>
          <w:rFonts w:ascii="Times New Roman" w:eastAsia="Times New Roman" w:hAnsi="Times New Roman" w:cs="Times New Roman"/>
          <w:bCs/>
          <w:sz w:val="24"/>
          <w:szCs w:val="24"/>
        </w:rPr>
        <w:t xml:space="preserve">и составляет </w:t>
      </w:r>
      <w:r w:rsidR="00723C84" w:rsidRPr="00E95ACE">
        <w:rPr>
          <w:rFonts w:ascii="Times New Roman" w:eastAsia="Times New Roman" w:hAnsi="Times New Roman" w:cs="Times New Roman"/>
          <w:bCs/>
          <w:sz w:val="24"/>
          <w:szCs w:val="24"/>
        </w:rPr>
        <w:t>23</w:t>
      </w:r>
      <w:r w:rsidRPr="00E95ACE">
        <w:rPr>
          <w:rFonts w:ascii="Times New Roman" w:eastAsia="Times New Roman" w:hAnsi="Times New Roman" w:cs="Times New Roman"/>
          <w:bCs/>
          <w:sz w:val="24"/>
          <w:szCs w:val="24"/>
        </w:rPr>
        <w:t xml:space="preserve"> % от общего числа участников мероприятия.</w:t>
      </w:r>
      <w:r w:rsidR="002F5274" w:rsidRPr="00E95ACE">
        <w:rPr>
          <w:rFonts w:ascii="Times New Roman" w:eastAsia="Times New Roman" w:hAnsi="Times New Roman" w:cs="Times New Roman"/>
          <w:bCs/>
          <w:sz w:val="24"/>
          <w:szCs w:val="24"/>
        </w:rPr>
        <w:t xml:space="preserve"> Срок действия свидетельств – 7 месяцев.</w:t>
      </w:r>
    </w:p>
    <w:p w:rsidR="00091D9F" w:rsidRPr="00E95ACE" w:rsidRDefault="00AA4B38" w:rsidP="00091D9F">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bCs/>
          <w:sz w:val="24"/>
          <w:szCs w:val="24"/>
        </w:rPr>
        <w:t>Поквартальный кассовый план нарастающим итогом</w:t>
      </w:r>
      <w:r w:rsidR="00091D9F" w:rsidRPr="00E95ACE">
        <w:rPr>
          <w:rFonts w:ascii="Times New Roman" w:eastAsia="Times New Roman" w:hAnsi="Times New Roman" w:cs="Times New Roman"/>
          <w:bCs/>
          <w:sz w:val="24"/>
          <w:szCs w:val="24"/>
        </w:rPr>
        <w:t xml:space="preserve"> в</w:t>
      </w:r>
      <w:r w:rsidR="003A3DD8" w:rsidRPr="00E95ACE">
        <w:rPr>
          <w:rFonts w:ascii="Times New Roman" w:eastAsia="Times New Roman" w:hAnsi="Times New Roman" w:cs="Times New Roman"/>
          <w:bCs/>
          <w:sz w:val="24"/>
          <w:szCs w:val="24"/>
        </w:rPr>
        <w:t>о</w:t>
      </w:r>
      <w:r w:rsidR="00091D9F" w:rsidRPr="00E95ACE">
        <w:rPr>
          <w:rFonts w:ascii="Times New Roman" w:eastAsia="Times New Roman" w:hAnsi="Times New Roman" w:cs="Times New Roman"/>
          <w:bCs/>
          <w:sz w:val="24"/>
          <w:szCs w:val="24"/>
        </w:rPr>
        <w:t xml:space="preserve"> </w:t>
      </w:r>
      <w:r w:rsidR="003A3DD8" w:rsidRPr="00E95ACE">
        <w:rPr>
          <w:rFonts w:ascii="Times New Roman" w:eastAsia="Times New Roman" w:hAnsi="Times New Roman" w:cs="Times New Roman"/>
          <w:bCs/>
          <w:sz w:val="24"/>
          <w:szCs w:val="24"/>
        </w:rPr>
        <w:t>2</w:t>
      </w:r>
      <w:r w:rsidR="00BA2BD9" w:rsidRPr="00E95ACE">
        <w:rPr>
          <w:rFonts w:ascii="Times New Roman" w:eastAsia="Times New Roman" w:hAnsi="Times New Roman" w:cs="Times New Roman"/>
          <w:bCs/>
          <w:sz w:val="24"/>
          <w:szCs w:val="24"/>
        </w:rPr>
        <w:t xml:space="preserve"> квартале 2022</w:t>
      </w:r>
      <w:r w:rsidR="00091D9F" w:rsidRPr="00E95ACE">
        <w:rPr>
          <w:rFonts w:ascii="Times New Roman" w:eastAsia="Times New Roman" w:hAnsi="Times New Roman" w:cs="Times New Roman"/>
          <w:bCs/>
          <w:sz w:val="24"/>
          <w:szCs w:val="24"/>
        </w:rPr>
        <w:t xml:space="preserve"> года -  </w:t>
      </w:r>
      <w:r w:rsidR="00017506" w:rsidRPr="00E95ACE">
        <w:rPr>
          <w:rFonts w:ascii="Times New Roman" w:eastAsia="Times New Roman" w:hAnsi="Times New Roman" w:cs="Times New Roman"/>
          <w:sz w:val="24"/>
          <w:szCs w:val="24"/>
        </w:rPr>
        <w:t xml:space="preserve">194 000,9 </w:t>
      </w:r>
      <w:r w:rsidR="00091D9F" w:rsidRPr="00E95ACE">
        <w:rPr>
          <w:rFonts w:ascii="Times New Roman" w:eastAsia="Times New Roman" w:hAnsi="Times New Roman" w:cs="Times New Roman"/>
          <w:bCs/>
          <w:sz w:val="24"/>
          <w:szCs w:val="24"/>
        </w:rPr>
        <w:t xml:space="preserve">тыс. руб., в том числе: </w:t>
      </w:r>
      <w:r w:rsidR="00091D9F" w:rsidRPr="00E95ACE">
        <w:rPr>
          <w:rFonts w:ascii="Times New Roman" w:eastAsia="Times New Roman" w:hAnsi="Times New Roman" w:cs="Times New Roman"/>
          <w:sz w:val="24"/>
          <w:szCs w:val="24"/>
        </w:rPr>
        <w:t xml:space="preserve">федеральный бюджет – </w:t>
      </w:r>
      <w:r w:rsidR="00017506" w:rsidRPr="00E95ACE">
        <w:rPr>
          <w:rFonts w:ascii="Times New Roman" w:eastAsia="Times New Roman" w:hAnsi="Times New Roman" w:cs="Times New Roman"/>
          <w:color w:val="000000" w:themeColor="text1"/>
          <w:sz w:val="24"/>
          <w:szCs w:val="24"/>
        </w:rPr>
        <w:t>44 000,9</w:t>
      </w:r>
      <w:r w:rsidR="00017506" w:rsidRPr="00E95ACE">
        <w:rPr>
          <w:rFonts w:ascii="Times New Roman" w:eastAsia="Times New Roman" w:hAnsi="Times New Roman" w:cs="Times New Roman"/>
          <w:sz w:val="24"/>
          <w:szCs w:val="24"/>
        </w:rPr>
        <w:t xml:space="preserve"> </w:t>
      </w:r>
      <w:r w:rsidR="00091D9F" w:rsidRPr="00E95ACE">
        <w:rPr>
          <w:rFonts w:ascii="Times New Roman" w:eastAsia="Times New Roman" w:hAnsi="Times New Roman" w:cs="Times New Roman"/>
          <w:sz w:val="24"/>
          <w:szCs w:val="24"/>
        </w:rPr>
        <w:t>тыс. руб., областной бюджет – 150 000,00 тыс. руб.</w:t>
      </w:r>
    </w:p>
    <w:p w:rsidR="00091D9F" w:rsidRPr="00E95ACE" w:rsidRDefault="00091D9F" w:rsidP="00091D9F">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Кассовое исполнение составило </w:t>
      </w:r>
      <w:r w:rsidR="00017506" w:rsidRPr="00E95ACE">
        <w:rPr>
          <w:rFonts w:ascii="Times New Roman" w:eastAsia="Times New Roman" w:hAnsi="Times New Roman" w:cs="Times New Roman"/>
          <w:sz w:val="24"/>
          <w:szCs w:val="24"/>
        </w:rPr>
        <w:t>193</w:t>
      </w:r>
      <w:r w:rsidR="00AA4B38" w:rsidRPr="00E95ACE">
        <w:rPr>
          <w:rFonts w:ascii="Times New Roman" w:eastAsia="Times New Roman" w:hAnsi="Times New Roman" w:cs="Times New Roman"/>
          <w:sz w:val="24"/>
          <w:szCs w:val="24"/>
        </w:rPr>
        <w:t> 815,09</w:t>
      </w:r>
      <w:r w:rsidR="008D6A86"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sz w:val="24"/>
          <w:szCs w:val="24"/>
        </w:rPr>
        <w:t xml:space="preserve">тыс. руб., в том числе: федеральный бюджет – </w:t>
      </w:r>
      <w:r w:rsidR="00017506" w:rsidRPr="00E95ACE">
        <w:rPr>
          <w:rFonts w:ascii="Times New Roman" w:eastAsia="Times New Roman" w:hAnsi="Times New Roman" w:cs="Times New Roman"/>
          <w:sz w:val="24"/>
          <w:szCs w:val="24"/>
        </w:rPr>
        <w:t>43</w:t>
      </w:r>
      <w:r w:rsidR="00AA4B38" w:rsidRPr="00E95ACE">
        <w:rPr>
          <w:rFonts w:ascii="Times New Roman" w:eastAsia="Times New Roman" w:hAnsi="Times New Roman" w:cs="Times New Roman"/>
          <w:sz w:val="24"/>
          <w:szCs w:val="24"/>
        </w:rPr>
        <w:t> 958,76</w:t>
      </w:r>
      <w:r w:rsidRPr="00E95ACE">
        <w:rPr>
          <w:rFonts w:ascii="Times New Roman" w:eastAsia="Times New Roman" w:hAnsi="Times New Roman" w:cs="Times New Roman"/>
          <w:sz w:val="24"/>
          <w:szCs w:val="24"/>
        </w:rPr>
        <w:t xml:space="preserve"> тыс. руб., областной бюджет – </w:t>
      </w:r>
      <w:r w:rsidR="00897520" w:rsidRPr="00E95ACE">
        <w:rPr>
          <w:rFonts w:ascii="Times New Roman" w:eastAsia="Times New Roman" w:hAnsi="Times New Roman" w:cs="Times New Roman"/>
          <w:sz w:val="24"/>
          <w:szCs w:val="24"/>
        </w:rPr>
        <w:t>149</w:t>
      </w:r>
      <w:r w:rsidR="00AA4B38" w:rsidRPr="00E95ACE">
        <w:rPr>
          <w:rFonts w:ascii="Times New Roman" w:eastAsia="Times New Roman" w:hAnsi="Times New Roman" w:cs="Times New Roman"/>
          <w:sz w:val="24"/>
          <w:szCs w:val="24"/>
        </w:rPr>
        <w:t> 856,33</w:t>
      </w:r>
      <w:r w:rsidRPr="00E95ACE">
        <w:rPr>
          <w:rFonts w:ascii="Times New Roman" w:eastAsia="Times New Roman" w:hAnsi="Times New Roman" w:cs="Times New Roman"/>
          <w:sz w:val="24"/>
          <w:szCs w:val="24"/>
        </w:rPr>
        <w:t xml:space="preserve"> тыс. руб.</w:t>
      </w:r>
    </w:p>
    <w:p w:rsidR="00091D9F" w:rsidRPr="00E95ACE" w:rsidRDefault="00091D9F" w:rsidP="00091D9F">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bCs/>
          <w:sz w:val="24"/>
          <w:szCs w:val="24"/>
        </w:rPr>
        <w:t xml:space="preserve">По итогам </w:t>
      </w:r>
      <w:r w:rsidR="003A3DD8" w:rsidRPr="00E95ACE">
        <w:rPr>
          <w:rFonts w:ascii="Times New Roman" w:eastAsia="Times New Roman" w:hAnsi="Times New Roman" w:cs="Times New Roman"/>
          <w:bCs/>
          <w:sz w:val="24"/>
          <w:szCs w:val="24"/>
        </w:rPr>
        <w:t>2</w:t>
      </w:r>
      <w:r w:rsidRPr="00E95ACE">
        <w:rPr>
          <w:rFonts w:ascii="Times New Roman" w:eastAsia="Times New Roman" w:hAnsi="Times New Roman" w:cs="Times New Roman"/>
          <w:bCs/>
          <w:sz w:val="24"/>
          <w:szCs w:val="24"/>
        </w:rPr>
        <w:t xml:space="preserve"> </w:t>
      </w:r>
      <w:r w:rsidR="00017506" w:rsidRPr="00E95ACE">
        <w:rPr>
          <w:rFonts w:ascii="Times New Roman" w:eastAsia="Times New Roman" w:hAnsi="Times New Roman" w:cs="Times New Roman"/>
          <w:bCs/>
          <w:sz w:val="24"/>
          <w:szCs w:val="24"/>
        </w:rPr>
        <w:t>квартала 2022</w:t>
      </w:r>
      <w:r w:rsidRPr="00E95ACE">
        <w:rPr>
          <w:rFonts w:ascii="Times New Roman" w:eastAsia="Times New Roman" w:hAnsi="Times New Roman" w:cs="Times New Roman"/>
          <w:bCs/>
          <w:sz w:val="24"/>
          <w:szCs w:val="24"/>
        </w:rPr>
        <w:t xml:space="preserve"> года </w:t>
      </w:r>
      <w:r w:rsidR="006D18D1" w:rsidRPr="00E95ACE">
        <w:rPr>
          <w:rFonts w:ascii="Times New Roman" w:eastAsia="Times New Roman" w:hAnsi="Times New Roman" w:cs="Times New Roman"/>
          <w:bCs/>
          <w:sz w:val="24"/>
          <w:szCs w:val="24"/>
        </w:rPr>
        <w:t>333</w:t>
      </w:r>
      <w:r w:rsidR="007D51CA" w:rsidRPr="00E95ACE">
        <w:rPr>
          <w:rFonts w:ascii="Times New Roman" w:eastAsia="Times New Roman" w:hAnsi="Times New Roman" w:cs="Times New Roman"/>
          <w:bCs/>
          <w:sz w:val="24"/>
          <w:szCs w:val="24"/>
        </w:rPr>
        <w:t xml:space="preserve"> молоды</w:t>
      </w:r>
      <w:r w:rsidR="006D18D1" w:rsidRPr="00E95ACE">
        <w:rPr>
          <w:rFonts w:ascii="Times New Roman" w:eastAsia="Times New Roman" w:hAnsi="Times New Roman" w:cs="Times New Roman"/>
          <w:bCs/>
          <w:sz w:val="24"/>
          <w:szCs w:val="24"/>
        </w:rPr>
        <w:t>е</w:t>
      </w:r>
      <w:r w:rsidR="007D51CA" w:rsidRPr="00E95ACE">
        <w:rPr>
          <w:rFonts w:ascii="Times New Roman" w:eastAsia="Times New Roman" w:hAnsi="Times New Roman" w:cs="Times New Roman"/>
          <w:bCs/>
          <w:sz w:val="24"/>
          <w:szCs w:val="24"/>
        </w:rPr>
        <w:t xml:space="preserve"> сем</w:t>
      </w:r>
      <w:r w:rsidR="006D18D1" w:rsidRPr="00E95ACE">
        <w:rPr>
          <w:rFonts w:ascii="Times New Roman" w:eastAsia="Times New Roman" w:hAnsi="Times New Roman" w:cs="Times New Roman"/>
          <w:bCs/>
          <w:sz w:val="24"/>
          <w:szCs w:val="24"/>
        </w:rPr>
        <w:t>ьи</w:t>
      </w:r>
      <w:r w:rsidRPr="00E95ACE">
        <w:rPr>
          <w:rFonts w:ascii="Times New Roman" w:eastAsia="Times New Roman" w:hAnsi="Times New Roman" w:cs="Times New Roman"/>
          <w:bCs/>
          <w:sz w:val="24"/>
          <w:szCs w:val="24"/>
        </w:rPr>
        <w:t xml:space="preserve"> приобрели жилые помещения.</w:t>
      </w:r>
    </w:p>
    <w:p w:rsidR="006D18D1" w:rsidRPr="00E95ACE" w:rsidRDefault="006D18D1" w:rsidP="00091D9F">
      <w:pPr>
        <w:spacing w:after="0" w:line="240" w:lineRule="auto"/>
        <w:ind w:firstLine="709"/>
        <w:jc w:val="both"/>
        <w:rPr>
          <w:rFonts w:ascii="Times New Roman" w:eastAsia="Times New Roman" w:hAnsi="Times New Roman" w:cs="Times New Roman"/>
          <w:bCs/>
          <w:sz w:val="24"/>
          <w:szCs w:val="24"/>
        </w:rPr>
      </w:pPr>
    </w:p>
    <w:p w:rsidR="006570D3" w:rsidRPr="00E95ACE" w:rsidRDefault="006570D3" w:rsidP="006570D3">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Ответственный исполнитель мероприятия – департамент строительн</w:t>
      </w:r>
      <w:r w:rsidR="00B74348" w:rsidRPr="00E95ACE">
        <w:rPr>
          <w:rFonts w:ascii="Times New Roman" w:hAnsi="Times New Roman" w:cs="Times New Roman"/>
          <w:sz w:val="24"/>
          <w:szCs w:val="24"/>
        </w:rPr>
        <w:t>ой политики Воронежской области, муниципальные образования Воронежской области.</w:t>
      </w:r>
    </w:p>
    <w:p w:rsidR="003B5028" w:rsidRPr="00E95ACE" w:rsidRDefault="003B5028" w:rsidP="003B5028">
      <w:pPr>
        <w:spacing w:after="0" w:line="240" w:lineRule="auto"/>
        <w:ind w:firstLine="709"/>
        <w:jc w:val="both"/>
        <w:rPr>
          <w:rFonts w:ascii="Times New Roman" w:eastAsia="Times New Roman" w:hAnsi="Times New Roman" w:cs="Times New Roman"/>
          <w:sz w:val="24"/>
          <w:szCs w:val="24"/>
        </w:rPr>
      </w:pPr>
    </w:p>
    <w:p w:rsidR="007F0A7D" w:rsidRPr="00E95ACE" w:rsidRDefault="00245CCE" w:rsidP="004945B6">
      <w:pPr>
        <w:pStyle w:val="ConsPlusNormal"/>
        <w:jc w:val="both"/>
        <w:rPr>
          <w:rFonts w:ascii="Times New Roman" w:hAnsi="Times New Roman" w:cs="Times New Roman"/>
          <w:sz w:val="24"/>
          <w:szCs w:val="24"/>
        </w:rPr>
      </w:pPr>
      <w:r w:rsidRPr="00E95ACE">
        <w:rPr>
          <w:rFonts w:ascii="Times New Roman" w:hAnsi="Times New Roman" w:cs="Times New Roman"/>
          <w:sz w:val="24"/>
          <w:szCs w:val="24"/>
          <w:u w:val="single"/>
        </w:rPr>
        <w:t>На реализацию основного мероприятия 1.2</w:t>
      </w:r>
      <w:r w:rsidRPr="00E95ACE">
        <w:rPr>
          <w:rFonts w:ascii="Times New Roman" w:hAnsi="Times New Roman" w:cs="Times New Roman"/>
          <w:sz w:val="24"/>
          <w:szCs w:val="24"/>
        </w:rPr>
        <w:t xml:space="preserve"> «</w:t>
      </w:r>
      <w:r w:rsidR="00340FF3" w:rsidRPr="00E95ACE">
        <w:rPr>
          <w:rFonts w:ascii="Times New Roman" w:eastAsiaTheme="minorEastAsia" w:hAnsi="Times New Roman" w:cs="Times New Roman"/>
          <w:sz w:val="24"/>
          <w:szCs w:val="24"/>
        </w:rPr>
        <w:t>Создание инфраструктуры на земельных участках, предназначенных для предоставления семьям, имеющим трех и более детей</w:t>
      </w:r>
      <w:r w:rsidRPr="00E95ACE">
        <w:rPr>
          <w:rFonts w:ascii="Times New Roman" w:hAnsi="Times New Roman" w:cs="Times New Roman"/>
          <w:sz w:val="24"/>
          <w:szCs w:val="24"/>
        </w:rPr>
        <w:t xml:space="preserve">» </w:t>
      </w:r>
      <w:r w:rsidR="00E40D5D" w:rsidRPr="00E95ACE">
        <w:rPr>
          <w:rFonts w:ascii="Times New Roman" w:hAnsi="Times New Roman" w:cs="Times New Roman"/>
          <w:sz w:val="24"/>
          <w:szCs w:val="24"/>
        </w:rPr>
        <w:t>в 202</w:t>
      </w:r>
      <w:r w:rsidR="00B74348" w:rsidRPr="00E95ACE">
        <w:rPr>
          <w:rFonts w:ascii="Times New Roman" w:hAnsi="Times New Roman" w:cs="Times New Roman"/>
          <w:sz w:val="24"/>
          <w:szCs w:val="24"/>
        </w:rPr>
        <w:t xml:space="preserve">2 </w:t>
      </w:r>
      <w:r w:rsidR="00E40D5D" w:rsidRPr="00E95ACE">
        <w:rPr>
          <w:rFonts w:ascii="Times New Roman" w:hAnsi="Times New Roman" w:cs="Times New Roman"/>
          <w:sz w:val="24"/>
          <w:szCs w:val="24"/>
        </w:rPr>
        <w:t xml:space="preserve">году </w:t>
      </w:r>
      <w:r w:rsidR="008335E3" w:rsidRPr="00E95ACE">
        <w:rPr>
          <w:rFonts w:ascii="Times New Roman" w:hAnsi="Times New Roman" w:cs="Times New Roman"/>
          <w:sz w:val="24"/>
          <w:szCs w:val="24"/>
        </w:rPr>
        <w:t>Законом и бюджет</w:t>
      </w:r>
      <w:r w:rsidR="00340FF3" w:rsidRPr="00E95ACE">
        <w:rPr>
          <w:rFonts w:ascii="Times New Roman" w:hAnsi="Times New Roman" w:cs="Times New Roman"/>
          <w:sz w:val="24"/>
          <w:szCs w:val="24"/>
        </w:rPr>
        <w:t xml:space="preserve">ной росписью предусмотрено </w:t>
      </w:r>
      <w:r w:rsidR="00B74348" w:rsidRPr="00E95ACE">
        <w:rPr>
          <w:rFonts w:ascii="Times New Roman" w:hAnsi="Times New Roman" w:cs="Times New Roman"/>
          <w:sz w:val="24"/>
          <w:szCs w:val="24"/>
        </w:rPr>
        <w:t>18 480,0</w:t>
      </w:r>
      <w:r w:rsidR="008335E3" w:rsidRPr="00E95ACE">
        <w:rPr>
          <w:rFonts w:ascii="Times New Roman" w:hAnsi="Times New Roman" w:cs="Times New Roman"/>
          <w:sz w:val="24"/>
          <w:szCs w:val="24"/>
        </w:rPr>
        <w:t xml:space="preserve"> тыс. руб</w:t>
      </w:r>
      <w:r w:rsidR="009F4245" w:rsidRPr="00E95ACE">
        <w:rPr>
          <w:rFonts w:ascii="Times New Roman" w:hAnsi="Times New Roman" w:cs="Times New Roman"/>
          <w:sz w:val="24"/>
          <w:szCs w:val="24"/>
        </w:rPr>
        <w:t>.</w:t>
      </w:r>
    </w:p>
    <w:p w:rsidR="009E3D50" w:rsidRPr="00E95ACE" w:rsidRDefault="009E3D50" w:rsidP="009E3D50">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bCs/>
          <w:sz w:val="24"/>
          <w:szCs w:val="24"/>
        </w:rPr>
        <w:t xml:space="preserve">Поквартальный кассовый план нарастающим итогом во 2 квартале 2022 года -  </w:t>
      </w:r>
      <w:r w:rsidRPr="00E95ACE">
        <w:rPr>
          <w:rFonts w:ascii="Times New Roman" w:eastAsia="Times New Roman" w:hAnsi="Times New Roman" w:cs="Times New Roman"/>
          <w:sz w:val="24"/>
          <w:szCs w:val="24"/>
        </w:rPr>
        <w:t xml:space="preserve">18 480,0 </w:t>
      </w:r>
      <w:r w:rsidRPr="00E95ACE">
        <w:rPr>
          <w:rFonts w:ascii="Times New Roman" w:eastAsia="Times New Roman" w:hAnsi="Times New Roman" w:cs="Times New Roman"/>
          <w:bCs/>
          <w:sz w:val="24"/>
          <w:szCs w:val="24"/>
        </w:rPr>
        <w:t>тыс. руб.</w:t>
      </w:r>
      <w:r w:rsidRPr="00E95ACE">
        <w:rPr>
          <w:rFonts w:ascii="Times New Roman" w:eastAsia="Times New Roman" w:hAnsi="Times New Roman" w:cs="Times New Roman"/>
          <w:sz w:val="24"/>
          <w:szCs w:val="24"/>
        </w:rPr>
        <w:t xml:space="preserve"> Кассовое исполнение составило 1 795,04 тыс. руб. </w:t>
      </w:r>
    </w:p>
    <w:p w:rsidR="009E3D50" w:rsidRPr="00E95ACE" w:rsidRDefault="009E3D50" w:rsidP="004945B6">
      <w:pPr>
        <w:pStyle w:val="ConsPlusNormal"/>
        <w:jc w:val="both"/>
        <w:rPr>
          <w:rFonts w:ascii="Times New Roman" w:hAnsi="Times New Roman" w:cs="Times New Roman"/>
          <w:sz w:val="24"/>
          <w:szCs w:val="24"/>
        </w:rPr>
      </w:pPr>
    </w:p>
    <w:p w:rsidR="008335E3" w:rsidRPr="00E95ACE" w:rsidRDefault="008335E3" w:rsidP="004945B6">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В рамках реализации мероприятия в 202</w:t>
      </w:r>
      <w:r w:rsidR="00B74348" w:rsidRPr="00E95ACE">
        <w:rPr>
          <w:rFonts w:ascii="Times New Roman" w:hAnsi="Times New Roman" w:cs="Times New Roman"/>
          <w:sz w:val="24"/>
          <w:szCs w:val="24"/>
        </w:rPr>
        <w:t>2</w:t>
      </w:r>
      <w:r w:rsidRPr="00E95ACE">
        <w:rPr>
          <w:rFonts w:ascii="Times New Roman" w:hAnsi="Times New Roman" w:cs="Times New Roman"/>
          <w:sz w:val="24"/>
          <w:szCs w:val="24"/>
        </w:rPr>
        <w:t xml:space="preserve"> году планируется </w:t>
      </w:r>
      <w:r w:rsidR="00340FF3" w:rsidRPr="00E95ACE">
        <w:rPr>
          <w:rFonts w:ascii="Times New Roman" w:hAnsi="Times New Roman" w:cs="Times New Roman"/>
          <w:sz w:val="24"/>
          <w:szCs w:val="24"/>
        </w:rPr>
        <w:t xml:space="preserve">проектирование </w:t>
      </w:r>
      <w:r w:rsidR="00E40D5D" w:rsidRPr="00E95ACE">
        <w:rPr>
          <w:rFonts w:ascii="Times New Roman" w:hAnsi="Times New Roman" w:cs="Times New Roman"/>
          <w:sz w:val="24"/>
          <w:szCs w:val="24"/>
        </w:rPr>
        <w:t>объект</w:t>
      </w:r>
      <w:r w:rsidR="0052378F" w:rsidRPr="00E95ACE">
        <w:rPr>
          <w:rFonts w:ascii="Times New Roman" w:hAnsi="Times New Roman" w:cs="Times New Roman"/>
          <w:sz w:val="24"/>
          <w:szCs w:val="24"/>
        </w:rPr>
        <w:t>ов</w:t>
      </w:r>
      <w:r w:rsidR="00E40D5D" w:rsidRPr="00E95ACE">
        <w:rPr>
          <w:rFonts w:ascii="Times New Roman" w:hAnsi="Times New Roman" w:cs="Times New Roman"/>
          <w:sz w:val="24"/>
          <w:szCs w:val="24"/>
        </w:rPr>
        <w:t xml:space="preserve"> «</w:t>
      </w:r>
      <w:r w:rsidR="0052378F" w:rsidRPr="00E95ACE">
        <w:rPr>
          <w:rFonts w:ascii="Times New Roman" w:hAnsi="Times New Roman" w:cs="Times New Roman"/>
          <w:sz w:val="24"/>
          <w:szCs w:val="24"/>
        </w:rPr>
        <w:t>Электроснабжение жилого микрорайона «Новые Березки» в г. Борисоглебске Воронежской области (включая ПИР)</w:t>
      </w:r>
      <w:r w:rsidR="00E40D5D" w:rsidRPr="00E95ACE">
        <w:rPr>
          <w:rFonts w:ascii="Times New Roman" w:hAnsi="Times New Roman" w:cs="Times New Roman"/>
          <w:sz w:val="24"/>
          <w:szCs w:val="24"/>
        </w:rPr>
        <w:t>»</w:t>
      </w:r>
      <w:r w:rsidR="0052378F" w:rsidRPr="00E95ACE">
        <w:rPr>
          <w:rFonts w:ascii="Times New Roman" w:hAnsi="Times New Roman" w:cs="Times New Roman"/>
          <w:sz w:val="24"/>
          <w:szCs w:val="24"/>
        </w:rPr>
        <w:t xml:space="preserve">, «Водоснабжение земельных участков, предназначенных для предоставления семьям, имеющим трех и более детей в г. </w:t>
      </w:r>
      <w:r w:rsidR="0052378F" w:rsidRPr="00E95ACE">
        <w:rPr>
          <w:rFonts w:ascii="Times New Roman" w:hAnsi="Times New Roman" w:cs="Times New Roman"/>
          <w:sz w:val="24"/>
          <w:szCs w:val="24"/>
        </w:rPr>
        <w:lastRenderedPageBreak/>
        <w:t>Борисоглебске Воронежской области (включая ПИР)»</w:t>
      </w:r>
      <w:r w:rsidR="00E40D5D" w:rsidRPr="00E95ACE">
        <w:rPr>
          <w:rFonts w:ascii="Times New Roman" w:hAnsi="Times New Roman" w:cs="Times New Roman"/>
          <w:sz w:val="24"/>
          <w:szCs w:val="24"/>
        </w:rPr>
        <w:t>.</w:t>
      </w:r>
    </w:p>
    <w:p w:rsidR="00E54958" w:rsidRPr="00E95ACE" w:rsidRDefault="009E3D50" w:rsidP="004945B6">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Б</w:t>
      </w:r>
      <w:r w:rsidR="00340FF3" w:rsidRPr="00E95ACE">
        <w:rPr>
          <w:rFonts w:ascii="Times New Roman" w:hAnsi="Times New Roman" w:cs="Times New Roman"/>
          <w:sz w:val="24"/>
          <w:szCs w:val="24"/>
        </w:rPr>
        <w:t>ыл</w:t>
      </w:r>
      <w:r w:rsidRPr="00E95ACE">
        <w:rPr>
          <w:rFonts w:ascii="Times New Roman" w:hAnsi="Times New Roman" w:cs="Times New Roman"/>
          <w:sz w:val="24"/>
          <w:szCs w:val="24"/>
        </w:rPr>
        <w:t>и</w:t>
      </w:r>
      <w:r w:rsidR="00340FF3" w:rsidRPr="00E95ACE">
        <w:rPr>
          <w:rFonts w:ascii="Times New Roman" w:hAnsi="Times New Roman" w:cs="Times New Roman"/>
          <w:sz w:val="24"/>
          <w:szCs w:val="24"/>
        </w:rPr>
        <w:t xml:space="preserve"> размещен</w:t>
      </w:r>
      <w:r w:rsidR="00E54958" w:rsidRPr="00E95ACE">
        <w:rPr>
          <w:rFonts w:ascii="Times New Roman" w:hAnsi="Times New Roman" w:cs="Times New Roman"/>
          <w:sz w:val="24"/>
          <w:szCs w:val="24"/>
        </w:rPr>
        <w:t>ы</w:t>
      </w:r>
      <w:r w:rsidR="00340FF3" w:rsidRPr="00E95ACE">
        <w:rPr>
          <w:rFonts w:ascii="Times New Roman" w:hAnsi="Times New Roman" w:cs="Times New Roman"/>
          <w:sz w:val="24"/>
          <w:szCs w:val="24"/>
        </w:rPr>
        <w:t xml:space="preserve"> аукцион</w:t>
      </w:r>
      <w:r w:rsidR="00E54958" w:rsidRPr="00E95ACE">
        <w:rPr>
          <w:rFonts w:ascii="Times New Roman" w:hAnsi="Times New Roman" w:cs="Times New Roman"/>
          <w:sz w:val="24"/>
          <w:szCs w:val="24"/>
        </w:rPr>
        <w:t>ы</w:t>
      </w:r>
      <w:r w:rsidR="00C07125" w:rsidRPr="00E95ACE">
        <w:rPr>
          <w:rFonts w:ascii="Times New Roman" w:hAnsi="Times New Roman" w:cs="Times New Roman"/>
          <w:sz w:val="24"/>
          <w:szCs w:val="24"/>
        </w:rPr>
        <w:t xml:space="preserve"> </w:t>
      </w:r>
      <w:r w:rsidR="00340FF3" w:rsidRPr="00E95ACE">
        <w:rPr>
          <w:rFonts w:ascii="Times New Roman" w:hAnsi="Times New Roman" w:cs="Times New Roman"/>
          <w:sz w:val="24"/>
          <w:szCs w:val="24"/>
        </w:rPr>
        <w:t>в электронной форме</w:t>
      </w:r>
      <w:r w:rsidR="00E54958" w:rsidRPr="00E95ACE">
        <w:rPr>
          <w:rFonts w:ascii="Times New Roman" w:hAnsi="Times New Roman" w:cs="Times New Roman"/>
          <w:sz w:val="24"/>
          <w:szCs w:val="24"/>
        </w:rPr>
        <w:t>:</w:t>
      </w:r>
    </w:p>
    <w:p w:rsidR="009440F7" w:rsidRPr="00E95ACE" w:rsidRDefault="00E54958" w:rsidP="004945B6">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w:t>
      </w:r>
      <w:r w:rsidR="00340FF3" w:rsidRPr="00E95ACE">
        <w:rPr>
          <w:rFonts w:ascii="Times New Roman" w:hAnsi="Times New Roman" w:cs="Times New Roman"/>
          <w:sz w:val="24"/>
          <w:szCs w:val="24"/>
        </w:rPr>
        <w:t xml:space="preserve"> №</w:t>
      </w:r>
      <w:r w:rsidR="00C07125" w:rsidRPr="00E95ACE">
        <w:rPr>
          <w:rFonts w:ascii="Roboto" w:eastAsiaTheme="minorEastAsia" w:hAnsi="Roboto" w:cstheme="minorBidi"/>
          <w:color w:val="334059"/>
          <w:sz w:val="21"/>
          <w:szCs w:val="21"/>
        </w:rPr>
        <w:t xml:space="preserve"> </w:t>
      </w:r>
      <w:r w:rsidR="00C07125" w:rsidRPr="00E95ACE">
        <w:rPr>
          <w:rFonts w:ascii="Times New Roman" w:hAnsi="Times New Roman" w:cs="Times New Roman"/>
          <w:sz w:val="24"/>
          <w:szCs w:val="24"/>
        </w:rPr>
        <w:t>0131300011221000514</w:t>
      </w:r>
      <w:r w:rsidR="00340FF3" w:rsidRPr="00E95ACE">
        <w:rPr>
          <w:rFonts w:ascii="Times New Roman" w:hAnsi="Times New Roman" w:cs="Times New Roman"/>
          <w:sz w:val="24"/>
          <w:szCs w:val="24"/>
        </w:rPr>
        <w:t xml:space="preserve"> на выполнение проектно-изыскательских работ</w:t>
      </w:r>
      <w:r w:rsidR="00C07125" w:rsidRPr="00E95ACE">
        <w:rPr>
          <w:rFonts w:ascii="Times New Roman" w:hAnsi="Times New Roman" w:cs="Times New Roman"/>
          <w:sz w:val="24"/>
          <w:szCs w:val="24"/>
        </w:rPr>
        <w:t xml:space="preserve"> по объекту: «Электроснабжение жилого микрорайона "Новые Березки" в г. Борисоглебске Воронежской области»</w:t>
      </w:r>
      <w:r w:rsidR="00340FF3" w:rsidRPr="00E95ACE">
        <w:rPr>
          <w:rFonts w:ascii="Times New Roman" w:hAnsi="Times New Roman" w:cs="Times New Roman"/>
          <w:sz w:val="24"/>
          <w:szCs w:val="24"/>
        </w:rPr>
        <w:t xml:space="preserve">. </w:t>
      </w:r>
      <w:r w:rsidR="00C07125" w:rsidRPr="00E95ACE">
        <w:rPr>
          <w:rFonts w:ascii="Times New Roman" w:hAnsi="Times New Roman" w:cs="Times New Roman"/>
          <w:sz w:val="24"/>
          <w:szCs w:val="24"/>
        </w:rPr>
        <w:t>09.02.2022</w:t>
      </w:r>
      <w:r w:rsidR="00340FF3" w:rsidRPr="00E95ACE">
        <w:rPr>
          <w:rFonts w:ascii="Times New Roman" w:hAnsi="Times New Roman" w:cs="Times New Roman"/>
          <w:sz w:val="24"/>
          <w:szCs w:val="24"/>
        </w:rPr>
        <w:t xml:space="preserve"> состоялся аукцион. По итогам аукциона определена подрядная организация </w:t>
      </w:r>
      <w:r w:rsidR="00C07125" w:rsidRPr="00E95ACE">
        <w:rPr>
          <w:rFonts w:ascii="Times New Roman" w:hAnsi="Times New Roman" w:cs="Times New Roman"/>
          <w:sz w:val="24"/>
          <w:szCs w:val="24"/>
        </w:rPr>
        <w:t>Общество с ограниченной ответственностью «Регионгражданпроект»</w:t>
      </w:r>
      <w:r w:rsidR="0017338D" w:rsidRPr="00E95ACE">
        <w:rPr>
          <w:rFonts w:ascii="Times New Roman" w:hAnsi="Times New Roman" w:cs="Times New Roman"/>
          <w:sz w:val="24"/>
          <w:szCs w:val="24"/>
        </w:rPr>
        <w:t>. 21</w:t>
      </w:r>
      <w:r w:rsidR="00340FF3" w:rsidRPr="00E95ACE">
        <w:rPr>
          <w:rFonts w:ascii="Times New Roman" w:hAnsi="Times New Roman" w:cs="Times New Roman"/>
          <w:sz w:val="24"/>
          <w:szCs w:val="24"/>
        </w:rPr>
        <w:t>.0</w:t>
      </w:r>
      <w:r w:rsidR="0017338D" w:rsidRPr="00E95ACE">
        <w:rPr>
          <w:rFonts w:ascii="Times New Roman" w:hAnsi="Times New Roman" w:cs="Times New Roman"/>
          <w:sz w:val="24"/>
          <w:szCs w:val="24"/>
        </w:rPr>
        <w:t>2</w:t>
      </w:r>
      <w:r w:rsidR="00340FF3" w:rsidRPr="00E95ACE">
        <w:rPr>
          <w:rFonts w:ascii="Times New Roman" w:hAnsi="Times New Roman" w:cs="Times New Roman"/>
          <w:sz w:val="24"/>
          <w:szCs w:val="24"/>
        </w:rPr>
        <w:t>.202</w:t>
      </w:r>
      <w:r w:rsidR="0017338D" w:rsidRPr="00E95ACE">
        <w:rPr>
          <w:rFonts w:ascii="Times New Roman" w:hAnsi="Times New Roman" w:cs="Times New Roman"/>
          <w:sz w:val="24"/>
          <w:szCs w:val="24"/>
        </w:rPr>
        <w:t>2</w:t>
      </w:r>
      <w:r w:rsidR="00340FF3" w:rsidRPr="00E95ACE">
        <w:rPr>
          <w:rFonts w:ascii="Times New Roman" w:hAnsi="Times New Roman" w:cs="Times New Roman"/>
          <w:sz w:val="24"/>
          <w:szCs w:val="24"/>
        </w:rPr>
        <w:t xml:space="preserve"> был заключен муниципальный контракт </w:t>
      </w:r>
      <w:r w:rsidR="00C07125" w:rsidRPr="00E95ACE">
        <w:rPr>
          <w:rFonts w:ascii="Times New Roman" w:hAnsi="Times New Roman" w:cs="Times New Roman"/>
          <w:sz w:val="24"/>
          <w:szCs w:val="24"/>
        </w:rPr>
        <w:t xml:space="preserve">                     </w:t>
      </w:r>
      <w:r w:rsidR="00340FF3" w:rsidRPr="00E95ACE">
        <w:rPr>
          <w:rFonts w:ascii="Times New Roman" w:hAnsi="Times New Roman" w:cs="Times New Roman"/>
          <w:sz w:val="24"/>
          <w:szCs w:val="24"/>
        </w:rPr>
        <w:t>№</w:t>
      </w:r>
      <w:r w:rsidR="00C07125" w:rsidRPr="00E95ACE">
        <w:rPr>
          <w:rFonts w:asciiTheme="minorHAnsi" w:eastAsiaTheme="minorEastAsia" w:hAnsiTheme="minorHAnsi" w:cstheme="minorBidi"/>
          <w:sz w:val="22"/>
          <w:szCs w:val="22"/>
        </w:rPr>
        <w:t xml:space="preserve"> </w:t>
      </w:r>
      <w:r w:rsidR="00C07125" w:rsidRPr="00E95ACE">
        <w:rPr>
          <w:rFonts w:ascii="Times New Roman" w:hAnsi="Times New Roman" w:cs="Times New Roman"/>
          <w:sz w:val="24"/>
          <w:szCs w:val="24"/>
        </w:rPr>
        <w:t>0131300011221000514</w:t>
      </w:r>
      <w:r w:rsidR="00340FF3" w:rsidRPr="00E95ACE">
        <w:rPr>
          <w:rFonts w:ascii="Times New Roman" w:hAnsi="Times New Roman" w:cs="Times New Roman"/>
          <w:sz w:val="24"/>
          <w:szCs w:val="24"/>
        </w:rPr>
        <w:t xml:space="preserve"> на выполнение проектно-изыскательских работ общей стоимостью </w:t>
      </w:r>
      <w:r w:rsidRPr="00E95ACE">
        <w:rPr>
          <w:rFonts w:ascii="Times New Roman" w:hAnsi="Times New Roman" w:cs="Times New Roman"/>
          <w:sz w:val="24"/>
          <w:szCs w:val="24"/>
        </w:rPr>
        <w:t>2 780 000</w:t>
      </w:r>
      <w:r w:rsidR="00340FF3" w:rsidRPr="00E95ACE">
        <w:rPr>
          <w:rFonts w:ascii="Times New Roman" w:hAnsi="Times New Roman" w:cs="Times New Roman"/>
          <w:sz w:val="24"/>
          <w:szCs w:val="24"/>
        </w:rPr>
        <w:t xml:space="preserve"> руб. Срок выполнения работ до 01.08.202</w:t>
      </w:r>
      <w:r w:rsidRPr="00E95ACE">
        <w:rPr>
          <w:rFonts w:ascii="Times New Roman" w:hAnsi="Times New Roman" w:cs="Times New Roman"/>
          <w:sz w:val="24"/>
          <w:szCs w:val="24"/>
        </w:rPr>
        <w:t>2</w:t>
      </w:r>
      <w:r w:rsidR="00340FF3" w:rsidRPr="00E95ACE">
        <w:rPr>
          <w:rFonts w:ascii="Times New Roman" w:hAnsi="Times New Roman" w:cs="Times New Roman"/>
          <w:sz w:val="24"/>
          <w:szCs w:val="24"/>
        </w:rPr>
        <w:t xml:space="preserve">. </w:t>
      </w:r>
    </w:p>
    <w:p w:rsidR="00E54958" w:rsidRPr="00E95ACE" w:rsidRDefault="00E54958" w:rsidP="00E54958">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 xml:space="preserve">- № 0131300011221000515 на выполнение проектно-изыскательских работ по объекту: «Водоснабжение земельных участков, предназначенных для предоставления семьям, имеющим трех и более детей в Борисоглебске Воронежской области». 01.02.2022 состоялся аукцион. По итогам аукциона определена подрядная организация Общество с ограниченной ответственностью «Регионгражданпроект». </w:t>
      </w:r>
      <w:r w:rsidR="0017338D" w:rsidRPr="00E95ACE">
        <w:rPr>
          <w:rFonts w:ascii="Times New Roman" w:hAnsi="Times New Roman" w:cs="Times New Roman"/>
          <w:sz w:val="24"/>
          <w:szCs w:val="24"/>
        </w:rPr>
        <w:t>14</w:t>
      </w:r>
      <w:r w:rsidRPr="00E95ACE">
        <w:rPr>
          <w:rFonts w:ascii="Times New Roman" w:hAnsi="Times New Roman" w:cs="Times New Roman"/>
          <w:sz w:val="24"/>
          <w:szCs w:val="24"/>
        </w:rPr>
        <w:t>.0</w:t>
      </w:r>
      <w:r w:rsidR="0017338D" w:rsidRPr="00E95ACE">
        <w:rPr>
          <w:rFonts w:ascii="Times New Roman" w:hAnsi="Times New Roman" w:cs="Times New Roman"/>
          <w:sz w:val="24"/>
          <w:szCs w:val="24"/>
        </w:rPr>
        <w:t>2</w:t>
      </w:r>
      <w:r w:rsidRPr="00E95ACE">
        <w:rPr>
          <w:rFonts w:ascii="Times New Roman" w:hAnsi="Times New Roman" w:cs="Times New Roman"/>
          <w:sz w:val="24"/>
          <w:szCs w:val="24"/>
        </w:rPr>
        <w:t>.202</w:t>
      </w:r>
      <w:r w:rsidR="0017338D" w:rsidRPr="00E95ACE">
        <w:rPr>
          <w:rFonts w:ascii="Times New Roman" w:hAnsi="Times New Roman" w:cs="Times New Roman"/>
          <w:sz w:val="24"/>
          <w:szCs w:val="24"/>
        </w:rPr>
        <w:t>2</w:t>
      </w:r>
      <w:r w:rsidRPr="00E95ACE">
        <w:rPr>
          <w:rFonts w:ascii="Times New Roman" w:hAnsi="Times New Roman" w:cs="Times New Roman"/>
          <w:sz w:val="24"/>
          <w:szCs w:val="24"/>
        </w:rPr>
        <w:t xml:space="preserve"> был заключен муниципальный контракт №</w:t>
      </w:r>
      <w:r w:rsidRPr="00E95ACE">
        <w:rPr>
          <w:rFonts w:asciiTheme="minorHAnsi" w:eastAsiaTheme="minorEastAsia" w:hAnsiTheme="minorHAnsi" w:cstheme="minorBidi"/>
          <w:sz w:val="22"/>
          <w:szCs w:val="22"/>
        </w:rPr>
        <w:t xml:space="preserve"> </w:t>
      </w:r>
      <w:r w:rsidR="0017338D" w:rsidRPr="00E95ACE">
        <w:rPr>
          <w:rFonts w:ascii="Times New Roman" w:hAnsi="Times New Roman" w:cs="Times New Roman"/>
          <w:sz w:val="24"/>
          <w:szCs w:val="24"/>
        </w:rPr>
        <w:t>0131300011221000514</w:t>
      </w:r>
      <w:r w:rsidRPr="00E95ACE">
        <w:rPr>
          <w:rFonts w:ascii="Times New Roman" w:hAnsi="Times New Roman" w:cs="Times New Roman"/>
          <w:sz w:val="24"/>
          <w:szCs w:val="24"/>
        </w:rPr>
        <w:t xml:space="preserve"> на выполнение проектно-изыскательских работ общей стоимостью </w:t>
      </w:r>
      <w:r w:rsidR="0017338D" w:rsidRPr="00E95ACE">
        <w:rPr>
          <w:rFonts w:ascii="Times New Roman" w:hAnsi="Times New Roman" w:cs="Times New Roman"/>
          <w:sz w:val="24"/>
          <w:szCs w:val="24"/>
        </w:rPr>
        <w:t>4 990</w:t>
      </w:r>
      <w:r w:rsidRPr="00E95ACE">
        <w:rPr>
          <w:rFonts w:ascii="Times New Roman" w:hAnsi="Times New Roman" w:cs="Times New Roman"/>
          <w:sz w:val="24"/>
          <w:szCs w:val="24"/>
        </w:rPr>
        <w:t xml:space="preserve"> 000 руб. Срок выполнения работ до 01.0</w:t>
      </w:r>
      <w:r w:rsidR="0017338D" w:rsidRPr="00E95ACE">
        <w:rPr>
          <w:rFonts w:ascii="Times New Roman" w:hAnsi="Times New Roman" w:cs="Times New Roman"/>
          <w:sz w:val="24"/>
          <w:szCs w:val="24"/>
        </w:rPr>
        <w:t>9</w:t>
      </w:r>
      <w:r w:rsidRPr="00E95ACE">
        <w:rPr>
          <w:rFonts w:ascii="Times New Roman" w:hAnsi="Times New Roman" w:cs="Times New Roman"/>
          <w:sz w:val="24"/>
          <w:szCs w:val="24"/>
        </w:rPr>
        <w:t xml:space="preserve">.2022. </w:t>
      </w:r>
    </w:p>
    <w:p w:rsidR="009E3D50" w:rsidRPr="00E95ACE" w:rsidRDefault="009E3D50" w:rsidP="004945B6">
      <w:pPr>
        <w:spacing w:after="0" w:line="240" w:lineRule="auto"/>
        <w:ind w:firstLine="708"/>
        <w:jc w:val="both"/>
        <w:rPr>
          <w:rFonts w:ascii="Times New Roman" w:hAnsi="Times New Roman" w:cs="Times New Roman"/>
          <w:sz w:val="24"/>
          <w:szCs w:val="24"/>
        </w:rPr>
      </w:pPr>
    </w:p>
    <w:p w:rsidR="004945B6" w:rsidRPr="00E95ACE" w:rsidRDefault="004945B6" w:rsidP="004945B6">
      <w:pPr>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Ответственный исполнитель мероприятия – департамент строительн</w:t>
      </w:r>
      <w:r w:rsidR="009F4245" w:rsidRPr="00E95ACE">
        <w:rPr>
          <w:rFonts w:ascii="Times New Roman" w:hAnsi="Times New Roman" w:cs="Times New Roman"/>
          <w:sz w:val="24"/>
          <w:szCs w:val="24"/>
        </w:rPr>
        <w:t>ой политики Воронежской области, администрация Борисоглебского городского округа.</w:t>
      </w:r>
    </w:p>
    <w:p w:rsidR="00245CCE" w:rsidRPr="00E95ACE" w:rsidRDefault="00245CCE" w:rsidP="00245CCE">
      <w:pPr>
        <w:pStyle w:val="ConsPlusNormal"/>
        <w:jc w:val="both"/>
        <w:rPr>
          <w:rFonts w:ascii="Times New Roman" w:hAnsi="Times New Roman" w:cs="Times New Roman"/>
          <w:sz w:val="24"/>
          <w:szCs w:val="24"/>
        </w:rPr>
      </w:pPr>
    </w:p>
    <w:p w:rsidR="00E40D5D" w:rsidRPr="00E95ACE" w:rsidRDefault="00245CCE" w:rsidP="004945B6">
      <w:pPr>
        <w:pStyle w:val="ConsPlusNormal"/>
        <w:jc w:val="both"/>
        <w:rPr>
          <w:rFonts w:ascii="Times New Roman" w:hAnsi="Times New Roman" w:cs="Times New Roman"/>
          <w:sz w:val="24"/>
          <w:szCs w:val="24"/>
        </w:rPr>
      </w:pPr>
      <w:r w:rsidRPr="00E95ACE">
        <w:rPr>
          <w:rFonts w:ascii="Times New Roman" w:hAnsi="Times New Roman" w:cs="Times New Roman"/>
          <w:sz w:val="24"/>
          <w:szCs w:val="24"/>
          <w:u w:val="single"/>
        </w:rPr>
        <w:t>На реализацию основного мероприятия 1.3</w:t>
      </w:r>
      <w:r w:rsidRPr="00E95ACE">
        <w:rPr>
          <w:rFonts w:ascii="Times New Roman" w:hAnsi="Times New Roman" w:cs="Times New Roman"/>
          <w:sz w:val="24"/>
          <w:szCs w:val="24"/>
        </w:rPr>
        <w:t xml:space="preserve"> «</w:t>
      </w:r>
      <w:r w:rsidR="00717CEA" w:rsidRPr="00E95ACE">
        <w:rPr>
          <w:rFonts w:ascii="Times New Roman" w:hAnsi="Times New Roman" w:cs="Times New Roman"/>
          <w:sz w:val="24"/>
          <w:szCs w:val="24"/>
        </w:rPr>
        <w:t>Стимулирование развития жилищного строительства в Воронежской области</w:t>
      </w:r>
      <w:r w:rsidRPr="00E95ACE">
        <w:rPr>
          <w:rFonts w:ascii="Times New Roman" w:hAnsi="Times New Roman" w:cs="Times New Roman"/>
          <w:sz w:val="24"/>
          <w:szCs w:val="24"/>
        </w:rPr>
        <w:t xml:space="preserve">» </w:t>
      </w:r>
      <w:r w:rsidR="00E40D5D" w:rsidRPr="00E95ACE">
        <w:rPr>
          <w:rFonts w:ascii="Times New Roman" w:hAnsi="Times New Roman" w:cs="Times New Roman"/>
          <w:sz w:val="24"/>
          <w:szCs w:val="24"/>
        </w:rPr>
        <w:t>в 202</w:t>
      </w:r>
      <w:r w:rsidR="0017338D" w:rsidRPr="00E95ACE">
        <w:rPr>
          <w:rFonts w:ascii="Times New Roman" w:hAnsi="Times New Roman" w:cs="Times New Roman"/>
          <w:sz w:val="24"/>
          <w:szCs w:val="24"/>
        </w:rPr>
        <w:t>2</w:t>
      </w:r>
      <w:r w:rsidR="004945B6" w:rsidRPr="00E95ACE">
        <w:rPr>
          <w:rFonts w:ascii="Times New Roman" w:hAnsi="Times New Roman" w:cs="Times New Roman"/>
          <w:sz w:val="24"/>
          <w:szCs w:val="24"/>
        </w:rPr>
        <w:t xml:space="preserve"> году </w:t>
      </w:r>
      <w:r w:rsidR="00E40D5D" w:rsidRPr="00E95ACE">
        <w:rPr>
          <w:rFonts w:ascii="Times New Roman" w:hAnsi="Times New Roman" w:cs="Times New Roman"/>
          <w:sz w:val="24"/>
          <w:szCs w:val="24"/>
        </w:rPr>
        <w:t xml:space="preserve">Законом и бюджетной росписью предусмотрено </w:t>
      </w:r>
      <w:r w:rsidR="0017338D" w:rsidRPr="00E95ACE">
        <w:rPr>
          <w:rFonts w:ascii="Times New Roman" w:hAnsi="Times New Roman" w:cs="Times New Roman"/>
          <w:sz w:val="24"/>
          <w:szCs w:val="24"/>
        </w:rPr>
        <w:t xml:space="preserve">1 662 592,8 </w:t>
      </w:r>
      <w:r w:rsidR="00E40D5D" w:rsidRPr="00E95ACE">
        <w:rPr>
          <w:rFonts w:ascii="Times New Roman" w:hAnsi="Times New Roman" w:cs="Times New Roman"/>
          <w:sz w:val="24"/>
          <w:szCs w:val="24"/>
        </w:rPr>
        <w:t>тыс. руб</w:t>
      </w:r>
      <w:r w:rsidR="009F4245" w:rsidRPr="00E95ACE">
        <w:rPr>
          <w:rFonts w:ascii="Times New Roman" w:hAnsi="Times New Roman" w:cs="Times New Roman"/>
          <w:sz w:val="24"/>
          <w:szCs w:val="24"/>
        </w:rPr>
        <w:t>.</w:t>
      </w:r>
    </w:p>
    <w:p w:rsidR="005B3FC2" w:rsidRPr="00E95ACE" w:rsidRDefault="005B3FC2" w:rsidP="004945B6">
      <w:pPr>
        <w:pStyle w:val="ConsPlusNormal"/>
        <w:jc w:val="both"/>
        <w:rPr>
          <w:rFonts w:ascii="Times New Roman" w:hAnsi="Times New Roman" w:cs="Times New Roman"/>
          <w:sz w:val="24"/>
          <w:szCs w:val="24"/>
        </w:rPr>
      </w:pPr>
    </w:p>
    <w:p w:rsidR="005B3FC2" w:rsidRPr="00E95ACE" w:rsidRDefault="005B3FC2" w:rsidP="004945B6">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Основное мероприятие включает 2 мероприятия.</w:t>
      </w:r>
    </w:p>
    <w:p w:rsidR="002B6A2B" w:rsidRPr="00E95ACE" w:rsidRDefault="002B6A2B" w:rsidP="004945B6">
      <w:pPr>
        <w:pStyle w:val="ConsPlusNormal"/>
        <w:jc w:val="both"/>
        <w:rPr>
          <w:rFonts w:ascii="Times New Roman" w:hAnsi="Times New Roman" w:cs="Times New Roman"/>
          <w:sz w:val="24"/>
          <w:szCs w:val="24"/>
        </w:rPr>
      </w:pPr>
    </w:p>
    <w:p w:rsidR="005B3FC2" w:rsidRPr="00E95ACE" w:rsidRDefault="005B3FC2" w:rsidP="005B3F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hAnsi="Times New Roman" w:cs="Times New Roman"/>
          <w:sz w:val="24"/>
          <w:szCs w:val="24"/>
        </w:rPr>
        <w:t xml:space="preserve"> На реализацию </w:t>
      </w:r>
      <w:r w:rsidRPr="00E95ACE">
        <w:rPr>
          <w:rFonts w:ascii="Times New Roman" w:eastAsia="Times New Roman" w:hAnsi="Times New Roman" w:cs="Times New Roman"/>
          <w:sz w:val="24"/>
          <w:szCs w:val="24"/>
          <w:u w:val="single"/>
        </w:rPr>
        <w:t>мероприятия 1.3.4</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i/>
          <w:sz w:val="24"/>
          <w:szCs w:val="24"/>
        </w:rPr>
        <w:t>«Мероприятия по реализации проектов по развитию территорий»</w:t>
      </w:r>
      <w:r w:rsidRPr="00E95ACE">
        <w:rPr>
          <w:rFonts w:ascii="Times New Roman" w:eastAsia="Times New Roman" w:hAnsi="Times New Roman" w:cs="Times New Roman"/>
          <w:sz w:val="24"/>
          <w:szCs w:val="24"/>
        </w:rPr>
        <w:t xml:space="preserve"> в 2022 году из областного бюджета предусмотрено 46 331,3 тыс. рублей. </w:t>
      </w:r>
    </w:p>
    <w:p w:rsidR="005B3FC2" w:rsidRPr="00E95ACE" w:rsidRDefault="005B3FC2" w:rsidP="00EE3BCB">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bCs/>
          <w:sz w:val="24"/>
          <w:szCs w:val="24"/>
        </w:rPr>
        <w:t>Поквартальный кассовый план на отчетную дату -  46 331,3 тыс. руб.</w:t>
      </w:r>
      <w:r w:rsidR="00EE3BCB" w:rsidRPr="00E95ACE">
        <w:rPr>
          <w:rFonts w:ascii="Times New Roman" w:eastAsia="Times New Roman" w:hAnsi="Times New Roman" w:cs="Times New Roman"/>
          <w:sz w:val="24"/>
          <w:szCs w:val="24"/>
        </w:rPr>
        <w:t xml:space="preserve"> Во 2 квартале 2022 года финансирование мероприятия не осуществлялось. </w:t>
      </w:r>
      <w:r w:rsidRPr="00E95ACE">
        <w:rPr>
          <w:rFonts w:ascii="Times New Roman" w:eastAsia="Times New Roman" w:hAnsi="Times New Roman" w:cs="Times New Roman"/>
          <w:sz w:val="24"/>
          <w:szCs w:val="24"/>
        </w:rPr>
        <w:t>Исполнение бюджета планируется в течение года по факту предоставления актов выполненных работ.</w:t>
      </w:r>
    </w:p>
    <w:p w:rsidR="00EE3BCB" w:rsidRPr="00E95ACE" w:rsidRDefault="006604CB" w:rsidP="00EE3BCB">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По объекту </w:t>
      </w:r>
      <w:r w:rsidR="00EE3BCB" w:rsidRPr="00E95ACE">
        <w:rPr>
          <w:rFonts w:ascii="Times New Roman" w:eastAsia="Times New Roman" w:hAnsi="Times New Roman" w:cs="Times New Roman"/>
          <w:sz w:val="24"/>
          <w:szCs w:val="24"/>
        </w:rPr>
        <w:t>«Обустройство площадок объектами инженерной инфраструктуры под компактную жилищную застройку «Сети инженерно-технического обеспечения Группы многоквартирных жилых домов в селе Елизаветовка Павловского района. Внешние сети водоотведения»</w:t>
      </w:r>
      <w:r w:rsidRPr="00E95ACE">
        <w:rPr>
          <w:rFonts w:ascii="Times New Roman" w:eastAsia="Times New Roman" w:hAnsi="Times New Roman" w:cs="Times New Roman"/>
          <w:sz w:val="24"/>
          <w:szCs w:val="24"/>
        </w:rPr>
        <w:t xml:space="preserve"> 18.07.2022 заключен договор о подключении (технологическом присоединении) к централизованной системе водоотведения между муниципальным предприятием «Павловсводоканал» и администрацией Павловского муниципального района Воронежской области.</w:t>
      </w:r>
    </w:p>
    <w:p w:rsidR="00EE3BCB" w:rsidRPr="00E95ACE" w:rsidRDefault="00EE3BCB" w:rsidP="00EE3BCB">
      <w:pPr>
        <w:spacing w:after="0" w:line="240" w:lineRule="auto"/>
        <w:ind w:firstLine="709"/>
        <w:jc w:val="both"/>
        <w:rPr>
          <w:rFonts w:ascii="Times New Roman" w:eastAsia="Times New Roman" w:hAnsi="Times New Roman" w:cs="Times New Roman"/>
          <w:sz w:val="24"/>
          <w:szCs w:val="24"/>
        </w:rPr>
      </w:pPr>
    </w:p>
    <w:p w:rsidR="00EE3BCB" w:rsidRPr="00E95ACE" w:rsidRDefault="00EE3BCB" w:rsidP="00EE3BCB">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E95ACE">
        <w:rPr>
          <w:rFonts w:ascii="Times New Roman" w:hAnsi="Times New Roman" w:cs="Times New Roman"/>
          <w:sz w:val="24"/>
          <w:szCs w:val="24"/>
        </w:rPr>
        <w:t xml:space="preserve">На реализацию </w:t>
      </w:r>
      <w:r w:rsidRPr="00E95ACE">
        <w:rPr>
          <w:rFonts w:ascii="Times New Roman" w:eastAsia="Times New Roman" w:hAnsi="Times New Roman" w:cs="Times New Roman"/>
          <w:sz w:val="24"/>
          <w:szCs w:val="24"/>
          <w:u w:val="single"/>
        </w:rPr>
        <w:t>мероприятия 1.3.5</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i/>
          <w:sz w:val="24"/>
          <w:szCs w:val="24"/>
        </w:rPr>
        <w:t>«Мероприятия по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r w:rsidRPr="00E95ACE">
        <w:rPr>
          <w:rFonts w:ascii="Times New Roman" w:eastAsia="Times New Roman" w:hAnsi="Times New Roman" w:cs="Times New Roman"/>
          <w:sz w:val="24"/>
          <w:szCs w:val="24"/>
        </w:rPr>
        <w:t xml:space="preserve"> в 2022 году из областного бюджета предусмотрено 1 616 261,5 тыс. рублей. </w:t>
      </w:r>
    </w:p>
    <w:p w:rsidR="00EE3BCB" w:rsidRPr="00E95ACE" w:rsidRDefault="00EE3BCB" w:rsidP="00EE3BCB">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Во 2 квартале 2022 года финансирование мероприятия не осуществлялось. Исполнение бюджета планируется в течение года по факту предоставления актов выполненных работ.</w:t>
      </w:r>
    </w:p>
    <w:p w:rsidR="00CD3B1F" w:rsidRDefault="00CD3B1F" w:rsidP="00CD3B1F">
      <w:pPr>
        <w:spacing w:after="0" w:line="240" w:lineRule="auto"/>
        <w:ind w:firstLine="709"/>
        <w:jc w:val="both"/>
        <w:rPr>
          <w:rFonts w:ascii="Times New Roman" w:hAnsi="Times New Roman" w:cs="Times New Roman"/>
          <w:sz w:val="24"/>
          <w:szCs w:val="24"/>
        </w:rPr>
      </w:pPr>
      <w:r w:rsidRPr="00E95ACE">
        <w:rPr>
          <w:rFonts w:ascii="Times New Roman" w:eastAsia="Times New Roman" w:hAnsi="Times New Roman" w:cs="Times New Roman"/>
          <w:sz w:val="24"/>
          <w:szCs w:val="24"/>
        </w:rPr>
        <w:t xml:space="preserve">В рамках мероприятия планируется финансовое обеспечение </w:t>
      </w:r>
      <w:r w:rsidR="00E15AFB" w:rsidRPr="00E95ACE">
        <w:rPr>
          <w:rFonts w:ascii="Times New Roman" w:hAnsi="Times New Roman" w:cs="Times New Roman"/>
          <w:sz w:val="24"/>
          <w:szCs w:val="24"/>
        </w:rPr>
        <w:t>и</w:t>
      </w:r>
      <w:r w:rsidR="0017338D" w:rsidRPr="00E95ACE">
        <w:rPr>
          <w:rFonts w:ascii="Times New Roman" w:hAnsi="Times New Roman" w:cs="Times New Roman"/>
          <w:sz w:val="24"/>
          <w:szCs w:val="24"/>
        </w:rPr>
        <w:t>нфраструктурн</w:t>
      </w:r>
      <w:r w:rsidRPr="00E95ACE">
        <w:rPr>
          <w:rFonts w:ascii="Times New Roman" w:hAnsi="Times New Roman" w:cs="Times New Roman"/>
          <w:sz w:val="24"/>
          <w:szCs w:val="24"/>
        </w:rPr>
        <w:t>ого</w:t>
      </w:r>
      <w:r w:rsidR="0017338D" w:rsidRPr="00E95ACE">
        <w:rPr>
          <w:rFonts w:ascii="Times New Roman" w:hAnsi="Times New Roman" w:cs="Times New Roman"/>
          <w:sz w:val="24"/>
          <w:szCs w:val="24"/>
        </w:rPr>
        <w:t xml:space="preserve"> проект</w:t>
      </w:r>
      <w:r w:rsidRPr="00E95ACE">
        <w:rPr>
          <w:rFonts w:ascii="Times New Roman" w:hAnsi="Times New Roman" w:cs="Times New Roman"/>
          <w:sz w:val="24"/>
          <w:szCs w:val="24"/>
        </w:rPr>
        <w:t>а</w:t>
      </w:r>
      <w:r w:rsidR="0017338D" w:rsidRPr="00E95ACE">
        <w:rPr>
          <w:rFonts w:ascii="Times New Roman" w:hAnsi="Times New Roman" w:cs="Times New Roman"/>
          <w:sz w:val="24"/>
          <w:szCs w:val="24"/>
        </w:rPr>
        <w:t>, реализуем</w:t>
      </w:r>
      <w:r w:rsidRPr="00E95ACE">
        <w:rPr>
          <w:rFonts w:ascii="Times New Roman" w:hAnsi="Times New Roman" w:cs="Times New Roman"/>
          <w:sz w:val="24"/>
          <w:szCs w:val="24"/>
        </w:rPr>
        <w:t>ого</w:t>
      </w:r>
      <w:r w:rsidR="00E95ACE">
        <w:rPr>
          <w:rFonts w:ascii="Times New Roman" w:hAnsi="Times New Roman" w:cs="Times New Roman"/>
          <w:sz w:val="24"/>
          <w:szCs w:val="24"/>
        </w:rPr>
        <w:t xml:space="preserve"> </w:t>
      </w:r>
      <w:r w:rsidR="0017338D" w:rsidRPr="00E95ACE">
        <w:rPr>
          <w:rFonts w:ascii="Times New Roman" w:hAnsi="Times New Roman" w:cs="Times New Roman"/>
          <w:sz w:val="24"/>
          <w:szCs w:val="24"/>
        </w:rPr>
        <w:t xml:space="preserve">в целях обеспечения связанного с ним инвестиционного проекта </w:t>
      </w:r>
      <w:r w:rsidR="00BE5D92" w:rsidRPr="00E95ACE">
        <w:rPr>
          <w:rFonts w:ascii="Times New Roman" w:hAnsi="Times New Roman" w:cs="Times New Roman"/>
          <w:sz w:val="24"/>
          <w:szCs w:val="24"/>
        </w:rPr>
        <w:t>«</w:t>
      </w:r>
      <w:r w:rsidR="0017338D" w:rsidRPr="00E95ACE">
        <w:rPr>
          <w:rFonts w:ascii="Times New Roman" w:hAnsi="Times New Roman" w:cs="Times New Roman"/>
          <w:sz w:val="24"/>
          <w:szCs w:val="24"/>
        </w:rPr>
        <w:t xml:space="preserve">Комплексная жилая застройка по ул. Шишкова, ул. Загоровского, Московскому </w:t>
      </w:r>
      <w:r w:rsidR="0017338D" w:rsidRPr="00E95ACE">
        <w:rPr>
          <w:rFonts w:ascii="Times New Roman" w:hAnsi="Times New Roman" w:cs="Times New Roman"/>
          <w:sz w:val="24"/>
          <w:szCs w:val="24"/>
        </w:rPr>
        <w:lastRenderedPageBreak/>
        <w:t>проспекту и ул. Ломоносова в г. Воронеже</w:t>
      </w:r>
      <w:r w:rsidR="00BE5D92" w:rsidRPr="00E95ACE">
        <w:rPr>
          <w:rFonts w:ascii="Times New Roman" w:hAnsi="Times New Roman" w:cs="Times New Roman"/>
          <w:sz w:val="24"/>
          <w:szCs w:val="24"/>
        </w:rPr>
        <w:t>»</w:t>
      </w:r>
      <w:r w:rsidR="002F17DA" w:rsidRPr="00E95ACE">
        <w:rPr>
          <w:rFonts w:ascii="Times New Roman" w:hAnsi="Times New Roman" w:cs="Times New Roman"/>
          <w:sz w:val="24"/>
          <w:szCs w:val="24"/>
        </w:rPr>
        <w:t xml:space="preserve"> источником финансового обеспечения расходов на реализацию, которого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рамках Соглашения с Минстроем России от 27.01.2022 № 12-33/с, </w:t>
      </w:r>
      <w:r w:rsidR="00E15AFB" w:rsidRPr="00E95ACE">
        <w:rPr>
          <w:rFonts w:ascii="Times New Roman" w:hAnsi="Times New Roman" w:cs="Times New Roman"/>
          <w:sz w:val="24"/>
          <w:szCs w:val="24"/>
        </w:rPr>
        <w:t xml:space="preserve"> в том числе</w:t>
      </w:r>
      <w:r w:rsidRPr="00E95ACE">
        <w:rPr>
          <w:rFonts w:ascii="Times New Roman" w:hAnsi="Times New Roman" w:cs="Times New Roman"/>
          <w:sz w:val="24"/>
          <w:szCs w:val="24"/>
        </w:rPr>
        <w:t>:</w:t>
      </w:r>
    </w:p>
    <w:p w:rsidR="00E95ACE" w:rsidRPr="00E95ACE" w:rsidRDefault="00E95ACE" w:rsidP="00CD3B1F">
      <w:pPr>
        <w:spacing w:after="0" w:line="240" w:lineRule="auto"/>
        <w:ind w:firstLine="709"/>
        <w:jc w:val="both"/>
        <w:rPr>
          <w:rFonts w:ascii="Times New Roman" w:hAnsi="Times New Roman" w:cs="Times New Roman"/>
          <w:sz w:val="24"/>
          <w:szCs w:val="24"/>
        </w:rPr>
      </w:pPr>
    </w:p>
    <w:p w:rsidR="00CD3B1F" w:rsidRPr="00E95ACE" w:rsidRDefault="00CD3B1F" w:rsidP="00CD3B1F">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i/>
          <w:sz w:val="24"/>
          <w:szCs w:val="24"/>
        </w:rPr>
        <w:t>- С</w:t>
      </w:r>
      <w:r w:rsidR="0017338D" w:rsidRPr="00E95ACE">
        <w:rPr>
          <w:rFonts w:ascii="Times New Roman" w:hAnsi="Times New Roman" w:cs="Times New Roman"/>
          <w:i/>
          <w:sz w:val="24"/>
          <w:szCs w:val="24"/>
        </w:rPr>
        <w:t>троительство автомобильной дороги от ул. Шишкова до ул. Тимирязева протяженность 2.9 км, 4 полосы движения, 4 надземных пешеходных перехода (включая ПИР)</w:t>
      </w:r>
    </w:p>
    <w:p w:rsidR="00CD3B1F" w:rsidRPr="00E95ACE" w:rsidRDefault="00CD3B1F" w:rsidP="00CD3B1F">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sz w:val="24"/>
          <w:szCs w:val="24"/>
        </w:rPr>
        <w:t>Разработана проектно-сметная документация, получено положительное заключение ГлавГосэкспертизы. Сметная стоимость объекта строительства в ценах 2019/2020гг. - 1 444,1 млн. руб.</w:t>
      </w:r>
    </w:p>
    <w:p w:rsidR="00CD3B1F" w:rsidRPr="00E95ACE" w:rsidRDefault="00CD3B1F" w:rsidP="00CD3B1F">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sz w:val="24"/>
          <w:szCs w:val="24"/>
        </w:rPr>
        <w:t>По результатам конкурсных процедур, определена подрядная организация на выполнение СМР по объекту - ООО «Навастрой». Контракт заключен 06.05.2022. В настоящее время ведутся подготовительные работы по выносу трассы строительства на местность (планировка грунта, вырубка древесно-кустарниковых насаждений), а также работы по заливке фундаментов для устройства надземных пешеходных переходов и работы по устройству буронабивных свай для данных сооружений.</w:t>
      </w:r>
    </w:p>
    <w:p w:rsidR="00CD3B1F" w:rsidRPr="00E95ACE" w:rsidRDefault="00CD3B1F" w:rsidP="00CD3B1F">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sz w:val="24"/>
          <w:szCs w:val="24"/>
        </w:rPr>
        <w:t>Ввод объекта в эксплуатацию планируется до 31.12.2023.</w:t>
      </w:r>
    </w:p>
    <w:p w:rsidR="00CD3B1F" w:rsidRDefault="00CD3B1F" w:rsidP="00CD3B1F">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sz w:val="24"/>
          <w:szCs w:val="24"/>
        </w:rPr>
        <w:t>Контракт на оказание услуг строительного контроля с ФБУ «РосСтройКонтроль» заключен 17.06.2022.</w:t>
      </w:r>
    </w:p>
    <w:p w:rsidR="00E95ACE" w:rsidRPr="00E95ACE" w:rsidRDefault="00E95ACE" w:rsidP="00CD3B1F">
      <w:pPr>
        <w:spacing w:after="0" w:line="240" w:lineRule="auto"/>
        <w:ind w:firstLine="709"/>
        <w:jc w:val="both"/>
        <w:rPr>
          <w:rFonts w:ascii="Times New Roman" w:hAnsi="Times New Roman" w:cs="Times New Roman"/>
          <w:sz w:val="24"/>
          <w:szCs w:val="24"/>
          <w:u w:val="single"/>
        </w:rPr>
      </w:pPr>
    </w:p>
    <w:p w:rsidR="00CD3B1F" w:rsidRPr="00E95ACE" w:rsidRDefault="00CD3B1F" w:rsidP="00CD3B1F">
      <w:pPr>
        <w:spacing w:after="0" w:line="240" w:lineRule="auto"/>
        <w:ind w:firstLine="709"/>
        <w:jc w:val="both"/>
        <w:rPr>
          <w:rFonts w:ascii="Times New Roman" w:hAnsi="Times New Roman" w:cs="Times New Roman"/>
          <w:i/>
          <w:sz w:val="24"/>
          <w:szCs w:val="24"/>
        </w:rPr>
      </w:pPr>
      <w:r w:rsidRPr="00E95ACE">
        <w:rPr>
          <w:rFonts w:ascii="Times New Roman" w:hAnsi="Times New Roman" w:cs="Times New Roman"/>
          <w:sz w:val="24"/>
          <w:szCs w:val="24"/>
        </w:rPr>
        <w:t xml:space="preserve">- </w:t>
      </w:r>
      <w:r w:rsidRPr="00E95ACE">
        <w:rPr>
          <w:rFonts w:ascii="Times New Roman" w:hAnsi="Times New Roman" w:cs="Times New Roman"/>
          <w:i/>
          <w:sz w:val="24"/>
          <w:szCs w:val="24"/>
        </w:rPr>
        <w:t>С</w:t>
      </w:r>
      <w:r w:rsidR="0017338D" w:rsidRPr="00E95ACE">
        <w:rPr>
          <w:rFonts w:ascii="Times New Roman" w:hAnsi="Times New Roman" w:cs="Times New Roman"/>
          <w:i/>
          <w:sz w:val="24"/>
          <w:szCs w:val="24"/>
        </w:rPr>
        <w:t>троительство и реконструкция сетей ливневой канализации в квартале, ограниченном ул. Шишкова, Московский проспект, ул. Ломоносова, ул. Тимирязева, наб. Максима Горького, ул. Бурденко со строительством очистных сооружений и КНС в г. Воронеж: протяженность сетей ливневой канализации 6 410 п. м ЛОС 4 шт., КНС 4 шт. (включая ПИР)</w:t>
      </w:r>
    </w:p>
    <w:p w:rsidR="002F17DA" w:rsidRPr="00E95ACE" w:rsidRDefault="002F17DA" w:rsidP="002F17DA">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sz w:val="24"/>
          <w:szCs w:val="24"/>
        </w:rPr>
        <w:t xml:space="preserve">Муниципальный контракт на разработку проектно-сметной документации заключен 11.02.2022. Сумма контракта – 6,6 млн. руб. Срок исполнения контракта-до 15.06.2022.  В настоящее время действие контракта приостановлено в связи с отсутствием утвержденного проекта планировки территории. </w:t>
      </w:r>
    </w:p>
    <w:p w:rsidR="002F17DA" w:rsidRPr="00E95ACE" w:rsidRDefault="002F17DA" w:rsidP="002F17DA">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sz w:val="24"/>
          <w:szCs w:val="24"/>
        </w:rPr>
        <w:t>Получение разрешения на строительство возможно после предоставления земельных участков Заказчику и заключения муниципального контракта с Подрядчиком (после проведения конкурсных процедур) на строительно-монтажные работы.</w:t>
      </w:r>
    </w:p>
    <w:p w:rsidR="002F17DA" w:rsidRPr="00E95ACE" w:rsidRDefault="002F17DA" w:rsidP="002F17DA">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sz w:val="24"/>
          <w:szCs w:val="24"/>
        </w:rPr>
        <w:t xml:space="preserve">При получении положительного заключения госэкспертизы, конкурсные процедуры по определению подрядной организации на выполнение строительно-монтажных работ, а также заключение муниципального    контракта, планируется осуществить в августе 2022. </w:t>
      </w:r>
    </w:p>
    <w:p w:rsidR="00CD3B1F" w:rsidRDefault="002F17DA" w:rsidP="002F17DA">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sz w:val="24"/>
          <w:szCs w:val="24"/>
        </w:rPr>
        <w:t>Предельный срок выполнения работ - ноябрь 2023.</w:t>
      </w:r>
    </w:p>
    <w:p w:rsidR="00E95ACE" w:rsidRPr="00E95ACE" w:rsidRDefault="00E95ACE" w:rsidP="002F17DA">
      <w:pPr>
        <w:spacing w:after="0" w:line="240" w:lineRule="auto"/>
        <w:ind w:firstLine="709"/>
        <w:jc w:val="both"/>
        <w:rPr>
          <w:rFonts w:ascii="Times New Roman" w:hAnsi="Times New Roman" w:cs="Times New Roman"/>
          <w:sz w:val="24"/>
          <w:szCs w:val="24"/>
        </w:rPr>
      </w:pPr>
    </w:p>
    <w:p w:rsidR="002F17DA" w:rsidRPr="00E95ACE" w:rsidRDefault="002F17DA" w:rsidP="00CD3B1F">
      <w:pPr>
        <w:spacing w:after="0" w:line="240" w:lineRule="auto"/>
        <w:ind w:firstLine="709"/>
        <w:jc w:val="both"/>
        <w:rPr>
          <w:rFonts w:ascii="Times New Roman" w:hAnsi="Times New Roman" w:cs="Times New Roman"/>
          <w:i/>
          <w:sz w:val="24"/>
          <w:szCs w:val="24"/>
        </w:rPr>
      </w:pPr>
      <w:r w:rsidRPr="00E95ACE">
        <w:rPr>
          <w:rFonts w:ascii="Times New Roman" w:hAnsi="Times New Roman" w:cs="Times New Roman"/>
          <w:sz w:val="24"/>
          <w:szCs w:val="24"/>
        </w:rPr>
        <w:t xml:space="preserve">- </w:t>
      </w:r>
      <w:r w:rsidRPr="00E95ACE">
        <w:rPr>
          <w:rFonts w:ascii="Times New Roman" w:hAnsi="Times New Roman" w:cs="Times New Roman"/>
          <w:i/>
          <w:sz w:val="24"/>
          <w:szCs w:val="24"/>
        </w:rPr>
        <w:t>С</w:t>
      </w:r>
      <w:r w:rsidR="00BE5D92" w:rsidRPr="00E95ACE">
        <w:rPr>
          <w:rFonts w:ascii="Times New Roman" w:hAnsi="Times New Roman" w:cs="Times New Roman"/>
          <w:i/>
          <w:sz w:val="24"/>
          <w:szCs w:val="24"/>
        </w:rPr>
        <w:t>троительство автомобильной дороги по ул. Загоровского: протяженностью 1,6 км, количество полос движения - 4 (включая ПИР)</w:t>
      </w:r>
    </w:p>
    <w:p w:rsidR="002F17DA" w:rsidRPr="00E95ACE" w:rsidRDefault="002F17DA" w:rsidP="002F17DA">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sz w:val="24"/>
          <w:szCs w:val="24"/>
        </w:rPr>
        <w:t xml:space="preserve">По результатам конкурсных процедур, определена подрядная организации на разработку ПСД -  АО ПИ «Гипрокоммундортранс». Муниципальный контракт заключен 26.04.2022г. Срок исполнения контракта до 01.12.2022г. </w:t>
      </w:r>
    </w:p>
    <w:p w:rsidR="002F17DA" w:rsidRPr="00E95ACE" w:rsidRDefault="002F17DA" w:rsidP="002F17DA">
      <w:pPr>
        <w:spacing w:after="0" w:line="240" w:lineRule="auto"/>
        <w:ind w:firstLine="709"/>
        <w:jc w:val="both"/>
        <w:rPr>
          <w:rFonts w:ascii="Times New Roman" w:hAnsi="Times New Roman" w:cs="Times New Roman"/>
          <w:sz w:val="24"/>
          <w:szCs w:val="24"/>
        </w:rPr>
      </w:pPr>
      <w:r w:rsidRPr="00E95ACE">
        <w:rPr>
          <w:rFonts w:ascii="Times New Roman" w:hAnsi="Times New Roman" w:cs="Times New Roman"/>
          <w:sz w:val="24"/>
          <w:szCs w:val="24"/>
        </w:rPr>
        <w:t xml:space="preserve">При получении положительного заключения госэкспертизы, в </w:t>
      </w:r>
      <w:r w:rsidRPr="00E95ACE">
        <w:rPr>
          <w:rFonts w:ascii="Times New Roman" w:hAnsi="Times New Roman" w:cs="Times New Roman"/>
          <w:sz w:val="24"/>
          <w:szCs w:val="24"/>
          <w:lang w:val="en-US"/>
        </w:rPr>
        <w:t>IV</w:t>
      </w:r>
      <w:r w:rsidRPr="00E95ACE">
        <w:rPr>
          <w:rFonts w:ascii="Times New Roman" w:hAnsi="Times New Roman" w:cs="Times New Roman"/>
          <w:sz w:val="24"/>
          <w:szCs w:val="24"/>
        </w:rPr>
        <w:t xml:space="preserve"> квартале 2022 года планируется проведение конкурсных процедур на выполнение строительно-монтажных работ на данном объекте. Ориентировочный срок завершения строительства-декабрь 2023.</w:t>
      </w:r>
    </w:p>
    <w:p w:rsidR="002F17DA" w:rsidRPr="00E95ACE" w:rsidRDefault="002F17DA" w:rsidP="00CD3B1F">
      <w:pPr>
        <w:spacing w:after="0" w:line="240" w:lineRule="auto"/>
        <w:ind w:firstLine="709"/>
        <w:jc w:val="both"/>
        <w:rPr>
          <w:rFonts w:ascii="Times New Roman" w:hAnsi="Times New Roman" w:cs="Times New Roman"/>
          <w:sz w:val="24"/>
          <w:szCs w:val="24"/>
        </w:rPr>
      </w:pPr>
    </w:p>
    <w:p w:rsidR="007F0A7D" w:rsidRPr="00E95ACE" w:rsidRDefault="007F0A7D" w:rsidP="004945B6">
      <w:pPr>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Ответственный исполнитель мероприятия – департамент строительн</w:t>
      </w:r>
      <w:r w:rsidR="009F4245" w:rsidRPr="00E95ACE">
        <w:rPr>
          <w:rFonts w:ascii="Times New Roman" w:hAnsi="Times New Roman" w:cs="Times New Roman"/>
          <w:sz w:val="24"/>
          <w:szCs w:val="24"/>
        </w:rPr>
        <w:t>о</w:t>
      </w:r>
      <w:r w:rsidR="00E15AFB" w:rsidRPr="00E95ACE">
        <w:rPr>
          <w:rFonts w:ascii="Times New Roman" w:hAnsi="Times New Roman" w:cs="Times New Roman"/>
          <w:sz w:val="24"/>
          <w:szCs w:val="24"/>
        </w:rPr>
        <w:t>й политики Воронежской области, администрация Павловского муниципального района Воронежской облас</w:t>
      </w:r>
      <w:r w:rsidR="00F2196C" w:rsidRPr="00E95ACE">
        <w:rPr>
          <w:rFonts w:ascii="Times New Roman" w:hAnsi="Times New Roman" w:cs="Times New Roman"/>
          <w:sz w:val="24"/>
          <w:szCs w:val="24"/>
        </w:rPr>
        <w:t>ти, администрация городского округа город Воронеж.</w:t>
      </w:r>
    </w:p>
    <w:p w:rsidR="00245CCE" w:rsidRPr="00E95ACE" w:rsidRDefault="004D714F" w:rsidP="00245CCE">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u w:val="single"/>
        </w:rPr>
        <w:lastRenderedPageBreak/>
        <w:t>На ф</w:t>
      </w:r>
      <w:r w:rsidR="00245CCE" w:rsidRPr="00E95ACE">
        <w:rPr>
          <w:rFonts w:ascii="Times New Roman" w:eastAsia="Times New Roman" w:hAnsi="Times New Roman" w:cs="Times New Roman"/>
          <w:sz w:val="24"/>
          <w:szCs w:val="24"/>
          <w:u w:val="single"/>
        </w:rPr>
        <w:t>инансирование основного мероприятия 1.4 «Газификация Воронежской области»</w:t>
      </w:r>
      <w:r w:rsidRPr="00E95ACE">
        <w:rPr>
          <w:rFonts w:ascii="Times New Roman" w:eastAsia="Times New Roman" w:hAnsi="Times New Roman" w:cs="Times New Roman"/>
          <w:sz w:val="24"/>
          <w:szCs w:val="24"/>
        </w:rPr>
        <w:t xml:space="preserve"> </w:t>
      </w:r>
      <w:r w:rsidR="004945B6" w:rsidRPr="00E95ACE">
        <w:rPr>
          <w:rFonts w:ascii="Times New Roman" w:eastAsia="Times New Roman" w:hAnsi="Times New Roman" w:cs="Times New Roman"/>
          <w:sz w:val="24"/>
          <w:szCs w:val="24"/>
        </w:rPr>
        <w:t xml:space="preserve">Законом </w:t>
      </w:r>
      <w:r w:rsidR="00643201" w:rsidRPr="00E95ACE">
        <w:rPr>
          <w:rFonts w:ascii="Times New Roman" w:eastAsia="Times New Roman" w:hAnsi="Times New Roman" w:cs="Times New Roman"/>
          <w:sz w:val="24"/>
          <w:szCs w:val="24"/>
        </w:rPr>
        <w:t xml:space="preserve">и бюджетной росписью </w:t>
      </w:r>
      <w:r w:rsidR="004945B6" w:rsidRPr="00E95ACE">
        <w:rPr>
          <w:rFonts w:ascii="Times New Roman" w:eastAsia="Times New Roman" w:hAnsi="Times New Roman" w:cs="Times New Roman"/>
          <w:sz w:val="24"/>
          <w:szCs w:val="24"/>
        </w:rPr>
        <w:t xml:space="preserve">предусмотрено </w:t>
      </w:r>
      <w:r w:rsidR="00593038" w:rsidRPr="00E95ACE">
        <w:rPr>
          <w:rFonts w:ascii="Times New Roman" w:eastAsia="Times New Roman" w:hAnsi="Times New Roman" w:cs="Times New Roman"/>
          <w:sz w:val="24"/>
          <w:szCs w:val="24"/>
        </w:rPr>
        <w:t>612</w:t>
      </w:r>
      <w:r w:rsidR="00593038" w:rsidRPr="00E95ACE">
        <w:rPr>
          <w:rFonts w:ascii="Times New Roman" w:eastAsia="Times New Roman" w:hAnsi="Times New Roman" w:cs="Times New Roman"/>
          <w:sz w:val="24"/>
          <w:szCs w:val="24"/>
          <w:lang w:val="en-US"/>
        </w:rPr>
        <w:t> </w:t>
      </w:r>
      <w:r w:rsidR="00593038" w:rsidRPr="00E95ACE">
        <w:rPr>
          <w:rFonts w:ascii="Times New Roman" w:eastAsia="Times New Roman" w:hAnsi="Times New Roman" w:cs="Times New Roman"/>
          <w:sz w:val="24"/>
          <w:szCs w:val="24"/>
        </w:rPr>
        <w:t>691,9</w:t>
      </w:r>
      <w:r w:rsidR="004945B6" w:rsidRPr="00E95ACE">
        <w:rPr>
          <w:rFonts w:ascii="Times New Roman" w:eastAsia="Times New Roman" w:hAnsi="Times New Roman" w:cs="Times New Roman"/>
          <w:sz w:val="24"/>
          <w:szCs w:val="24"/>
        </w:rPr>
        <w:t xml:space="preserve"> тыс.</w:t>
      </w:r>
      <w:r w:rsidRPr="00E95ACE">
        <w:rPr>
          <w:rFonts w:ascii="Times New Roman" w:eastAsia="Times New Roman" w:hAnsi="Times New Roman" w:cs="Times New Roman"/>
          <w:sz w:val="24"/>
          <w:szCs w:val="24"/>
        </w:rPr>
        <w:t xml:space="preserve"> руб.</w:t>
      </w:r>
      <w:r w:rsidR="004945B6" w:rsidRPr="00E95ACE">
        <w:rPr>
          <w:rFonts w:ascii="Times New Roman" w:eastAsia="Times New Roman" w:hAnsi="Times New Roman" w:cs="Times New Roman"/>
          <w:sz w:val="24"/>
          <w:szCs w:val="24"/>
        </w:rPr>
        <w:t xml:space="preserve"> из областного бюджета.</w:t>
      </w:r>
    </w:p>
    <w:p w:rsidR="004945B6" w:rsidRPr="00E95ACE" w:rsidRDefault="004945B6" w:rsidP="00245CCE">
      <w:pPr>
        <w:spacing w:after="0" w:line="240" w:lineRule="auto"/>
        <w:ind w:firstLine="708"/>
        <w:jc w:val="both"/>
        <w:rPr>
          <w:rFonts w:ascii="Times New Roman" w:eastAsia="Times New Roman" w:hAnsi="Times New Roman" w:cs="Times New Roman"/>
          <w:sz w:val="24"/>
          <w:szCs w:val="24"/>
          <w:u w:val="single"/>
        </w:rPr>
      </w:pPr>
    </w:p>
    <w:p w:rsidR="00245CCE" w:rsidRPr="00E95ACE" w:rsidRDefault="00245CCE" w:rsidP="00245CCE">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Основное мероприятие включает </w:t>
      </w:r>
      <w:r w:rsidR="004D714F" w:rsidRPr="00E95ACE">
        <w:rPr>
          <w:rFonts w:ascii="Times New Roman" w:eastAsia="Times New Roman" w:hAnsi="Times New Roman" w:cs="Times New Roman"/>
          <w:sz w:val="24"/>
          <w:szCs w:val="24"/>
        </w:rPr>
        <w:t>4</w:t>
      </w:r>
      <w:r w:rsidRPr="00E95ACE">
        <w:rPr>
          <w:rFonts w:ascii="Times New Roman" w:eastAsia="Times New Roman" w:hAnsi="Times New Roman" w:cs="Times New Roman"/>
          <w:sz w:val="24"/>
          <w:szCs w:val="24"/>
        </w:rPr>
        <w:t xml:space="preserve"> мероприятия.</w:t>
      </w:r>
    </w:p>
    <w:p w:rsidR="00245CCE" w:rsidRPr="00E95ACE"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На реализацию </w:t>
      </w:r>
      <w:r w:rsidRPr="00E95ACE">
        <w:rPr>
          <w:rFonts w:ascii="Times New Roman" w:eastAsia="Times New Roman" w:hAnsi="Times New Roman" w:cs="Times New Roman"/>
          <w:sz w:val="24"/>
          <w:szCs w:val="24"/>
          <w:u w:val="single"/>
        </w:rPr>
        <w:t>мероприятия 1.4.1</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i/>
          <w:sz w:val="24"/>
          <w:szCs w:val="24"/>
        </w:rPr>
        <w:t>«Строительство газораспределительных сетей»</w:t>
      </w:r>
      <w:r w:rsidR="00B14BE2" w:rsidRPr="00E95ACE">
        <w:rPr>
          <w:rFonts w:ascii="Times New Roman" w:eastAsia="Times New Roman" w:hAnsi="Times New Roman" w:cs="Times New Roman"/>
          <w:sz w:val="24"/>
          <w:szCs w:val="24"/>
        </w:rPr>
        <w:t xml:space="preserve"> в 202</w:t>
      </w:r>
      <w:r w:rsidR="00593038"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году из областного бюджета предусмотрено </w:t>
      </w:r>
      <w:r w:rsidR="00593038" w:rsidRPr="00E95ACE">
        <w:rPr>
          <w:rFonts w:ascii="Times New Roman" w:eastAsia="Times New Roman" w:hAnsi="Times New Roman" w:cs="Times New Roman"/>
          <w:sz w:val="24"/>
          <w:szCs w:val="24"/>
        </w:rPr>
        <w:t>35</w:t>
      </w:r>
      <w:r w:rsidR="00593038" w:rsidRPr="00E95ACE">
        <w:rPr>
          <w:rFonts w:ascii="Times New Roman" w:eastAsia="Times New Roman" w:hAnsi="Times New Roman" w:cs="Times New Roman"/>
          <w:sz w:val="24"/>
          <w:szCs w:val="24"/>
          <w:lang w:val="en-US"/>
        </w:rPr>
        <w:t> </w:t>
      </w:r>
      <w:r w:rsidR="00593038" w:rsidRPr="00E95ACE">
        <w:rPr>
          <w:rFonts w:ascii="Times New Roman" w:eastAsia="Times New Roman" w:hAnsi="Times New Roman" w:cs="Times New Roman"/>
          <w:sz w:val="24"/>
          <w:szCs w:val="24"/>
        </w:rPr>
        <w:t>321</w:t>
      </w:r>
      <w:r w:rsidR="00B14BE2" w:rsidRPr="00E95ACE">
        <w:rPr>
          <w:rFonts w:ascii="Times New Roman" w:eastAsia="Times New Roman" w:hAnsi="Times New Roman" w:cs="Times New Roman"/>
          <w:sz w:val="24"/>
          <w:szCs w:val="24"/>
        </w:rPr>
        <w:t>,0</w:t>
      </w:r>
      <w:r w:rsidRPr="00E95ACE">
        <w:rPr>
          <w:rFonts w:ascii="Times New Roman" w:eastAsia="Times New Roman" w:hAnsi="Times New Roman" w:cs="Times New Roman"/>
          <w:sz w:val="24"/>
          <w:szCs w:val="24"/>
        </w:rPr>
        <w:t xml:space="preserve"> тыс. рублей. </w:t>
      </w:r>
    </w:p>
    <w:p w:rsidR="004D714F" w:rsidRPr="00E95ACE" w:rsidRDefault="00593038" w:rsidP="004D714F">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bCs/>
          <w:sz w:val="24"/>
          <w:szCs w:val="24"/>
        </w:rPr>
        <w:t>Поквартальный кассовый план на отчетную дату</w:t>
      </w:r>
      <w:r w:rsidR="004945B6" w:rsidRPr="00E95ACE">
        <w:rPr>
          <w:rFonts w:ascii="Times New Roman" w:eastAsia="Times New Roman" w:hAnsi="Times New Roman" w:cs="Times New Roman"/>
          <w:bCs/>
          <w:sz w:val="24"/>
          <w:szCs w:val="24"/>
        </w:rPr>
        <w:t xml:space="preserve"> -  </w:t>
      </w:r>
      <w:r w:rsidR="002B6A2B" w:rsidRPr="00E95ACE">
        <w:rPr>
          <w:rFonts w:ascii="Times New Roman" w:eastAsia="Times New Roman" w:hAnsi="Times New Roman" w:cs="Times New Roman"/>
          <w:bCs/>
          <w:sz w:val="24"/>
          <w:szCs w:val="24"/>
        </w:rPr>
        <w:t>27 111,0</w:t>
      </w:r>
      <w:r w:rsidR="004D714F" w:rsidRPr="00E95ACE">
        <w:rPr>
          <w:rFonts w:ascii="Times New Roman" w:eastAsia="Times New Roman" w:hAnsi="Times New Roman" w:cs="Times New Roman"/>
          <w:bCs/>
          <w:sz w:val="24"/>
          <w:szCs w:val="24"/>
        </w:rPr>
        <w:t xml:space="preserve"> тыс. руб.</w:t>
      </w:r>
      <w:r w:rsidR="00643201" w:rsidRPr="00E95ACE">
        <w:rPr>
          <w:rFonts w:ascii="Times New Roman" w:eastAsia="Times New Roman" w:hAnsi="Times New Roman" w:cs="Times New Roman"/>
          <w:bCs/>
          <w:sz w:val="24"/>
          <w:szCs w:val="24"/>
        </w:rPr>
        <w:t xml:space="preserve">, кассовое исполнение – </w:t>
      </w:r>
      <w:r w:rsidR="002B6A2B" w:rsidRPr="00E95ACE">
        <w:rPr>
          <w:rFonts w:ascii="Times New Roman" w:eastAsia="Times New Roman" w:hAnsi="Times New Roman" w:cs="Times New Roman"/>
          <w:bCs/>
          <w:sz w:val="24"/>
          <w:szCs w:val="24"/>
        </w:rPr>
        <w:t>6 088,94</w:t>
      </w:r>
      <w:r w:rsidRPr="00E95ACE">
        <w:rPr>
          <w:rFonts w:ascii="Times New Roman" w:eastAsia="Times New Roman" w:hAnsi="Times New Roman" w:cs="Times New Roman"/>
          <w:bCs/>
          <w:sz w:val="24"/>
          <w:szCs w:val="24"/>
        </w:rPr>
        <w:t xml:space="preserve"> </w:t>
      </w:r>
      <w:r w:rsidR="00643201" w:rsidRPr="00E95ACE">
        <w:rPr>
          <w:rFonts w:ascii="Times New Roman" w:eastAsia="Times New Roman" w:hAnsi="Times New Roman" w:cs="Times New Roman"/>
          <w:bCs/>
          <w:sz w:val="24"/>
          <w:szCs w:val="24"/>
        </w:rPr>
        <w:t>тыс. рублей.</w:t>
      </w:r>
    </w:p>
    <w:p w:rsidR="00B526C0" w:rsidRPr="00E95ACE" w:rsidRDefault="00B526C0" w:rsidP="00B526C0">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Исполнение бюджета планируется в течение года по факту предоставления актов выполненных работ.</w:t>
      </w:r>
    </w:p>
    <w:p w:rsidR="00B526C0" w:rsidRPr="00E95ACE" w:rsidRDefault="00B526C0" w:rsidP="00B526C0">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 течение отчетного п</w:t>
      </w:r>
      <w:bookmarkStart w:id="2" w:name="_GoBack"/>
      <w:bookmarkEnd w:id="2"/>
      <w:r w:rsidRPr="00E95ACE">
        <w:rPr>
          <w:rFonts w:ascii="Times New Roman" w:eastAsia="Times New Roman" w:hAnsi="Times New Roman" w:cs="Times New Roman"/>
          <w:sz w:val="24"/>
          <w:szCs w:val="24"/>
        </w:rPr>
        <w:t xml:space="preserve">ериода проводилась работа в рамках заключенных контрактов, в том числе был проложен </w:t>
      </w:r>
      <w:r w:rsidR="00920D00">
        <w:rPr>
          <w:rFonts w:ascii="Times New Roman" w:eastAsia="Times New Roman" w:hAnsi="Times New Roman" w:cs="Times New Roman"/>
          <w:sz w:val="24"/>
          <w:szCs w:val="24"/>
        </w:rPr>
        <w:t>10,2</w:t>
      </w:r>
      <w:r w:rsidRPr="00E95ACE">
        <w:rPr>
          <w:rFonts w:ascii="Times New Roman" w:eastAsia="Times New Roman" w:hAnsi="Times New Roman" w:cs="Times New Roman"/>
          <w:sz w:val="24"/>
          <w:szCs w:val="24"/>
        </w:rPr>
        <w:t xml:space="preserve"> км. газовых сетей.</w:t>
      </w:r>
    </w:p>
    <w:p w:rsidR="00245CCE" w:rsidRPr="00E95ACE"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A35989" w:rsidRPr="00E95ACE" w:rsidRDefault="00A35989"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5CCE" w:rsidRPr="00E95ACE"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На реализацию </w:t>
      </w:r>
      <w:r w:rsidRPr="00E95ACE">
        <w:rPr>
          <w:rFonts w:ascii="Times New Roman" w:eastAsia="Times New Roman" w:hAnsi="Times New Roman" w:cs="Times New Roman"/>
          <w:sz w:val="24"/>
          <w:szCs w:val="24"/>
          <w:u w:val="single"/>
        </w:rPr>
        <w:t>мероприятия 1.4.2</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i/>
          <w:sz w:val="24"/>
          <w:szCs w:val="24"/>
        </w:rPr>
        <w:t xml:space="preserve">«Строительство и реконструкция котельных, находящихся в государственной и муниципальной собственности, с переводом на газ» </w:t>
      </w:r>
      <w:r w:rsidR="001C4F57" w:rsidRPr="00E95ACE">
        <w:rPr>
          <w:rFonts w:ascii="Times New Roman" w:eastAsia="Times New Roman" w:hAnsi="Times New Roman" w:cs="Times New Roman"/>
          <w:sz w:val="24"/>
          <w:szCs w:val="24"/>
        </w:rPr>
        <w:t>в 202</w:t>
      </w:r>
      <w:r w:rsidR="00593038"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году </w:t>
      </w:r>
      <w:r w:rsidR="004945B6" w:rsidRPr="00E95ACE">
        <w:rPr>
          <w:rFonts w:ascii="Times New Roman" w:eastAsia="Times New Roman" w:hAnsi="Times New Roman" w:cs="Times New Roman"/>
          <w:sz w:val="24"/>
          <w:szCs w:val="24"/>
        </w:rPr>
        <w:t xml:space="preserve">Законом </w:t>
      </w:r>
      <w:r w:rsidR="001C4F57" w:rsidRPr="00E95ACE">
        <w:rPr>
          <w:rFonts w:ascii="Times New Roman" w:eastAsia="Times New Roman" w:hAnsi="Times New Roman" w:cs="Times New Roman"/>
          <w:sz w:val="24"/>
          <w:szCs w:val="24"/>
        </w:rPr>
        <w:t xml:space="preserve">и бюджетной росписью </w:t>
      </w:r>
      <w:r w:rsidRPr="00E95ACE">
        <w:rPr>
          <w:rFonts w:ascii="Times New Roman" w:eastAsia="Times New Roman" w:hAnsi="Times New Roman" w:cs="Times New Roman"/>
          <w:sz w:val="24"/>
          <w:szCs w:val="24"/>
        </w:rPr>
        <w:t xml:space="preserve">предусмотрено </w:t>
      </w:r>
      <w:r w:rsidR="00593038" w:rsidRPr="00E95ACE">
        <w:rPr>
          <w:rFonts w:ascii="Times New Roman" w:eastAsia="Times New Roman" w:hAnsi="Times New Roman" w:cs="Times New Roman"/>
          <w:sz w:val="24"/>
          <w:szCs w:val="24"/>
        </w:rPr>
        <w:t>577 370,9</w:t>
      </w:r>
      <w:r w:rsidR="004945B6" w:rsidRPr="00E95ACE">
        <w:rPr>
          <w:rFonts w:ascii="Times New Roman" w:eastAsia="Times New Roman" w:hAnsi="Times New Roman" w:cs="Times New Roman"/>
          <w:sz w:val="24"/>
          <w:szCs w:val="24"/>
        </w:rPr>
        <w:t xml:space="preserve"> </w:t>
      </w:r>
      <w:r w:rsidR="001C4F57" w:rsidRPr="00E95ACE">
        <w:rPr>
          <w:rFonts w:ascii="Times New Roman" w:eastAsia="Times New Roman" w:hAnsi="Times New Roman" w:cs="Times New Roman"/>
          <w:sz w:val="24"/>
          <w:szCs w:val="24"/>
        </w:rPr>
        <w:t>тыс. руб. из областного бюджета.</w:t>
      </w:r>
      <w:r w:rsidR="004945B6" w:rsidRPr="00E95ACE">
        <w:rPr>
          <w:rFonts w:ascii="Times New Roman" w:eastAsia="Times New Roman" w:hAnsi="Times New Roman" w:cs="Times New Roman"/>
          <w:sz w:val="24"/>
          <w:szCs w:val="24"/>
        </w:rPr>
        <w:t xml:space="preserve"> </w:t>
      </w:r>
    </w:p>
    <w:p w:rsidR="002B6A2B" w:rsidRPr="00E95ACE" w:rsidRDefault="002B6A2B" w:rsidP="002B6A2B">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bCs/>
          <w:sz w:val="24"/>
          <w:szCs w:val="24"/>
        </w:rPr>
        <w:t xml:space="preserve">Поквартальный кассовый план на отчетную дату -  215 804,13 тыс. руб., кассовое исполнение – 101 756,35 тыс. рублей. </w:t>
      </w:r>
      <w:r w:rsidRPr="00E95ACE">
        <w:rPr>
          <w:rFonts w:ascii="Times New Roman" w:eastAsia="Times New Roman" w:hAnsi="Times New Roman" w:cs="Times New Roman"/>
          <w:sz w:val="24"/>
          <w:szCs w:val="24"/>
        </w:rPr>
        <w:t>Исполнение бюджета планируется в течение года по факту предоставления актов выполненных работ.</w:t>
      </w:r>
    </w:p>
    <w:p w:rsidR="00D4235E" w:rsidRPr="00E95ACE" w:rsidRDefault="00D4235E" w:rsidP="00D4235E">
      <w:pPr>
        <w:pStyle w:val="a8"/>
        <w:ind w:firstLine="709"/>
        <w:jc w:val="both"/>
        <w:rPr>
          <w:rFonts w:ascii="Times New Roman" w:hAnsi="Times New Roman"/>
          <w:sz w:val="24"/>
          <w:szCs w:val="24"/>
        </w:rPr>
      </w:pPr>
      <w:r w:rsidRPr="00E95ACE">
        <w:rPr>
          <w:rFonts w:ascii="Times New Roman" w:hAnsi="Times New Roman"/>
          <w:sz w:val="24"/>
          <w:szCs w:val="24"/>
        </w:rPr>
        <w:t xml:space="preserve">В течение 2022 года планируется строительство 12 котельных (1 в Аннинском районе, 1 в Бобровском районе, 1 в Богучарском районе, 1 в Калачеевском районе,  3 в Новоусманском районе, 1 в Семилукском районе,  1 в Подгоренском районе, 1 в Эртильском районе, 2 в городском округе город Воронеж ), а также разработка ПСД на 9 объектов (1 в Калачеевском районе, 1 в Каменском районе, 1 в Кантемировском районе, 2 в Ольховатском районе, 2 в Подгоренском районе, 1 в Семилукском районе, 1 в Терновском районе). </w:t>
      </w:r>
    </w:p>
    <w:p w:rsidR="002B6A2B" w:rsidRPr="00E95ACE" w:rsidRDefault="002B6A2B" w:rsidP="00D4235E">
      <w:pPr>
        <w:spacing w:after="0" w:line="240" w:lineRule="auto"/>
        <w:ind w:firstLine="709"/>
        <w:jc w:val="both"/>
        <w:rPr>
          <w:rFonts w:ascii="Times New Roman" w:eastAsia="Times New Roman" w:hAnsi="Times New Roman" w:cs="Times New Roman"/>
          <w:sz w:val="24"/>
          <w:szCs w:val="24"/>
        </w:rPr>
      </w:pPr>
    </w:p>
    <w:p w:rsidR="00D4235E" w:rsidRPr="00E95ACE" w:rsidRDefault="00D4235E" w:rsidP="00D4235E">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Исполнитель мероприятия – департамент жилищно-коммунального хозяйства и энергетики Воронежской области.</w:t>
      </w:r>
    </w:p>
    <w:p w:rsidR="00D4235E" w:rsidRPr="00E95ACE" w:rsidRDefault="00D4235E" w:rsidP="00D4235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22FC" w:rsidRPr="00E95ACE" w:rsidRDefault="00245CCE" w:rsidP="00245CCE">
      <w:pPr>
        <w:pStyle w:val="ConsPlusNormal"/>
        <w:jc w:val="both"/>
        <w:rPr>
          <w:rFonts w:ascii="Times New Roman" w:hAnsi="Times New Roman" w:cs="Times New Roman"/>
          <w:sz w:val="24"/>
          <w:szCs w:val="24"/>
        </w:rPr>
      </w:pPr>
      <w:r w:rsidRPr="00E95ACE">
        <w:rPr>
          <w:rFonts w:ascii="Times New Roman" w:hAnsi="Times New Roman" w:cs="Times New Roman"/>
          <w:sz w:val="24"/>
          <w:szCs w:val="24"/>
          <w:u w:val="single"/>
        </w:rPr>
        <w:t xml:space="preserve">На реализацию основного мероприятия 1.5 </w:t>
      </w:r>
      <w:r w:rsidRPr="00E95ACE">
        <w:rPr>
          <w:rFonts w:ascii="Times New Roman" w:hAnsi="Times New Roman" w:cs="Times New Roman"/>
          <w:sz w:val="24"/>
          <w:szCs w:val="24"/>
        </w:rPr>
        <w:t xml:space="preserve">«Оказание государственной (областной) поддержки гражданам в сфере жилищного ипотечного кредитования» </w:t>
      </w:r>
      <w:r w:rsidR="00A07991" w:rsidRPr="00E95ACE">
        <w:rPr>
          <w:rFonts w:ascii="Times New Roman" w:hAnsi="Times New Roman" w:cs="Times New Roman"/>
          <w:sz w:val="24"/>
          <w:szCs w:val="24"/>
        </w:rPr>
        <w:t>в 202</w:t>
      </w:r>
      <w:r w:rsidR="00D4235E" w:rsidRPr="00E95ACE">
        <w:rPr>
          <w:rFonts w:ascii="Times New Roman" w:hAnsi="Times New Roman" w:cs="Times New Roman"/>
          <w:sz w:val="24"/>
          <w:szCs w:val="24"/>
        </w:rPr>
        <w:t>2</w:t>
      </w:r>
      <w:r w:rsidR="00A07991" w:rsidRPr="00E95ACE">
        <w:rPr>
          <w:rFonts w:ascii="Times New Roman" w:hAnsi="Times New Roman" w:cs="Times New Roman"/>
          <w:sz w:val="24"/>
          <w:szCs w:val="24"/>
        </w:rPr>
        <w:t xml:space="preserve"> году </w:t>
      </w:r>
      <w:r w:rsidRPr="00E95ACE">
        <w:rPr>
          <w:rFonts w:ascii="Times New Roman" w:hAnsi="Times New Roman" w:cs="Times New Roman"/>
          <w:sz w:val="24"/>
          <w:szCs w:val="24"/>
        </w:rPr>
        <w:t xml:space="preserve">из областного </w:t>
      </w:r>
      <w:r w:rsidR="00440133" w:rsidRPr="00E95ACE">
        <w:rPr>
          <w:rFonts w:ascii="Times New Roman" w:hAnsi="Times New Roman" w:cs="Times New Roman"/>
          <w:sz w:val="24"/>
          <w:szCs w:val="24"/>
        </w:rPr>
        <w:t xml:space="preserve">бюджета предусмотрено </w:t>
      </w:r>
      <w:r w:rsidR="00D4235E" w:rsidRPr="00E95ACE">
        <w:rPr>
          <w:rFonts w:ascii="Times New Roman" w:hAnsi="Times New Roman" w:cs="Times New Roman"/>
          <w:sz w:val="24"/>
          <w:szCs w:val="24"/>
        </w:rPr>
        <w:t>63 183,5</w:t>
      </w:r>
      <w:r w:rsidR="003022FC" w:rsidRPr="00E95ACE">
        <w:rPr>
          <w:rFonts w:ascii="Times New Roman" w:hAnsi="Times New Roman" w:cs="Times New Roman"/>
          <w:sz w:val="24"/>
          <w:szCs w:val="24"/>
        </w:rPr>
        <w:t xml:space="preserve"> тыс. руб.</w:t>
      </w:r>
    </w:p>
    <w:p w:rsidR="006604CB" w:rsidRPr="00E95ACE" w:rsidRDefault="00D4235E" w:rsidP="006604CB">
      <w:pPr>
        <w:pStyle w:val="ConsPlusNormal"/>
        <w:jc w:val="both"/>
        <w:rPr>
          <w:rFonts w:ascii="Times New Roman" w:hAnsi="Times New Roman" w:cs="Times New Roman"/>
          <w:sz w:val="24"/>
          <w:szCs w:val="24"/>
        </w:rPr>
      </w:pPr>
      <w:r w:rsidRPr="00E95ACE">
        <w:rPr>
          <w:rFonts w:ascii="Times New Roman" w:hAnsi="Times New Roman" w:cs="Times New Roman"/>
          <w:bCs/>
          <w:sz w:val="24"/>
          <w:szCs w:val="24"/>
        </w:rPr>
        <w:t>Поквартальный кассовый план на отчетную дату</w:t>
      </w:r>
      <w:r w:rsidR="00DA0814" w:rsidRPr="00E95ACE">
        <w:rPr>
          <w:rFonts w:ascii="Times New Roman" w:hAnsi="Times New Roman" w:cs="Times New Roman"/>
          <w:bCs/>
          <w:sz w:val="24"/>
          <w:szCs w:val="24"/>
        </w:rPr>
        <w:t xml:space="preserve"> – </w:t>
      </w:r>
      <w:r w:rsidR="002B6A2B" w:rsidRPr="00E95ACE">
        <w:rPr>
          <w:rFonts w:ascii="Times New Roman" w:hAnsi="Times New Roman" w:cs="Times New Roman"/>
          <w:bCs/>
          <w:sz w:val="24"/>
          <w:szCs w:val="24"/>
        </w:rPr>
        <w:t>32</w:t>
      </w:r>
      <w:r w:rsidR="00DA0814" w:rsidRPr="00E95ACE">
        <w:rPr>
          <w:rFonts w:ascii="Times New Roman" w:hAnsi="Times New Roman" w:cs="Times New Roman"/>
          <w:bCs/>
          <w:sz w:val="24"/>
          <w:szCs w:val="24"/>
        </w:rPr>
        <w:t xml:space="preserve"> 000,0 тыс. рублей. </w:t>
      </w:r>
      <w:r w:rsidR="003022FC" w:rsidRPr="00E95ACE">
        <w:rPr>
          <w:rFonts w:ascii="Times New Roman" w:hAnsi="Times New Roman" w:cs="Times New Roman"/>
          <w:sz w:val="24"/>
          <w:szCs w:val="24"/>
        </w:rPr>
        <w:t xml:space="preserve">Кассовое исполнение составило </w:t>
      </w:r>
      <w:r w:rsidRPr="00E95ACE">
        <w:rPr>
          <w:rFonts w:ascii="Times New Roman" w:hAnsi="Times New Roman" w:cs="Times New Roman"/>
          <w:sz w:val="24"/>
          <w:szCs w:val="24"/>
        </w:rPr>
        <w:t>15 995,48</w:t>
      </w:r>
      <w:r w:rsidR="00A07991" w:rsidRPr="00E95ACE">
        <w:rPr>
          <w:rFonts w:ascii="Times New Roman" w:hAnsi="Times New Roman" w:cs="Times New Roman"/>
          <w:sz w:val="24"/>
          <w:szCs w:val="24"/>
        </w:rPr>
        <w:t xml:space="preserve"> </w:t>
      </w:r>
      <w:r w:rsidR="006604CB" w:rsidRPr="00E95ACE">
        <w:rPr>
          <w:rFonts w:ascii="Times New Roman" w:hAnsi="Times New Roman" w:cs="Times New Roman"/>
          <w:sz w:val="24"/>
          <w:szCs w:val="24"/>
        </w:rPr>
        <w:t xml:space="preserve">тыс. рублей - 49,9 % от предусмотренного лимита на 1 полугодие. Оказана поддержка 40 семьям из числа льготных категорий.  </w:t>
      </w:r>
    </w:p>
    <w:p w:rsidR="00A35989" w:rsidRPr="00E95ACE" w:rsidRDefault="00A35989" w:rsidP="003022FC">
      <w:pPr>
        <w:pStyle w:val="ConsPlusNormal"/>
        <w:jc w:val="both"/>
        <w:rPr>
          <w:rFonts w:ascii="Times New Roman" w:hAnsi="Times New Roman" w:cs="Times New Roman"/>
          <w:sz w:val="24"/>
          <w:szCs w:val="24"/>
        </w:rPr>
      </w:pPr>
    </w:p>
    <w:p w:rsidR="00245CCE" w:rsidRPr="00E95ACE" w:rsidRDefault="00245CCE" w:rsidP="00245CCE">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Исполнитель мероприятия - департамент экономического развития Воронежской области.</w:t>
      </w:r>
    </w:p>
    <w:p w:rsidR="00F605C5" w:rsidRPr="00E95ACE" w:rsidRDefault="00F605C5" w:rsidP="009D75C9">
      <w:pPr>
        <w:pStyle w:val="ConsPlusNormal"/>
        <w:jc w:val="both"/>
        <w:rPr>
          <w:rFonts w:ascii="Times New Roman" w:hAnsi="Times New Roman" w:cs="Times New Roman"/>
          <w:sz w:val="24"/>
          <w:szCs w:val="24"/>
          <w:u w:val="single"/>
        </w:rPr>
      </w:pPr>
    </w:p>
    <w:p w:rsidR="002B1AC6" w:rsidRPr="00E95ACE" w:rsidRDefault="009D75C9" w:rsidP="009D75C9">
      <w:pPr>
        <w:pStyle w:val="ConsPlusNormal"/>
        <w:jc w:val="both"/>
        <w:rPr>
          <w:rFonts w:ascii="Times New Roman" w:hAnsi="Times New Roman" w:cs="Times New Roman"/>
          <w:sz w:val="24"/>
          <w:szCs w:val="24"/>
        </w:rPr>
      </w:pPr>
      <w:r w:rsidRPr="00E95ACE">
        <w:rPr>
          <w:rFonts w:ascii="Times New Roman" w:hAnsi="Times New Roman" w:cs="Times New Roman"/>
          <w:sz w:val="24"/>
          <w:szCs w:val="24"/>
          <w:u w:val="single"/>
        </w:rPr>
        <w:t>На реализацию основного мероприятия 1.7.</w:t>
      </w:r>
      <w:r w:rsidRPr="00E95ACE">
        <w:rPr>
          <w:rFonts w:ascii="Times New Roman" w:hAnsi="Times New Roman" w:cs="Times New Roman"/>
          <w:sz w:val="24"/>
          <w:szCs w:val="24"/>
        </w:rPr>
        <w:t xml:space="preserve"> «Обеспечение жильем отдельных категорий граждан, установленных федеральным законодательством» </w:t>
      </w:r>
      <w:r w:rsidR="002B1AC6" w:rsidRPr="00E95ACE">
        <w:rPr>
          <w:rFonts w:ascii="Times New Roman" w:hAnsi="Times New Roman" w:cs="Times New Roman"/>
          <w:sz w:val="24"/>
          <w:szCs w:val="24"/>
        </w:rPr>
        <w:t>в 202</w:t>
      </w:r>
      <w:r w:rsidR="00EA3B98" w:rsidRPr="00E95ACE">
        <w:rPr>
          <w:rFonts w:ascii="Times New Roman" w:hAnsi="Times New Roman" w:cs="Times New Roman"/>
          <w:sz w:val="24"/>
          <w:szCs w:val="24"/>
        </w:rPr>
        <w:t>2</w:t>
      </w:r>
      <w:r w:rsidR="00440133" w:rsidRPr="00E95ACE">
        <w:rPr>
          <w:rFonts w:ascii="Times New Roman" w:hAnsi="Times New Roman" w:cs="Times New Roman"/>
          <w:sz w:val="24"/>
          <w:szCs w:val="24"/>
        </w:rPr>
        <w:t xml:space="preserve"> году </w:t>
      </w:r>
      <w:r w:rsidRPr="00E95ACE">
        <w:rPr>
          <w:rFonts w:ascii="Times New Roman" w:hAnsi="Times New Roman" w:cs="Times New Roman"/>
          <w:sz w:val="24"/>
          <w:szCs w:val="24"/>
        </w:rPr>
        <w:t xml:space="preserve">предусмотрено </w:t>
      </w:r>
      <w:r w:rsidR="006604CB" w:rsidRPr="00E95ACE">
        <w:rPr>
          <w:rFonts w:ascii="Times New Roman" w:hAnsi="Times New Roman" w:cs="Times New Roman"/>
          <w:sz w:val="24"/>
          <w:szCs w:val="24"/>
        </w:rPr>
        <w:t xml:space="preserve">138 265,8 </w:t>
      </w:r>
      <w:r w:rsidR="00440133" w:rsidRPr="00E95ACE">
        <w:rPr>
          <w:rFonts w:ascii="Times New Roman" w:hAnsi="Times New Roman" w:cs="Times New Roman"/>
          <w:sz w:val="24"/>
          <w:szCs w:val="24"/>
        </w:rPr>
        <w:t>тыс.</w:t>
      </w:r>
      <w:r w:rsidR="002B1AC6" w:rsidRPr="00E95ACE">
        <w:rPr>
          <w:rFonts w:ascii="Times New Roman" w:hAnsi="Times New Roman" w:cs="Times New Roman"/>
          <w:sz w:val="24"/>
          <w:szCs w:val="24"/>
        </w:rPr>
        <w:t xml:space="preserve"> руб.</w:t>
      </w:r>
      <w:r w:rsidR="006604CB" w:rsidRPr="00E95ACE">
        <w:rPr>
          <w:rFonts w:ascii="Times New Roman" w:hAnsi="Times New Roman" w:cs="Times New Roman"/>
          <w:sz w:val="24"/>
          <w:szCs w:val="24"/>
        </w:rPr>
        <w:t xml:space="preserve">, в том числе 137 092,1 тыс. руб. </w:t>
      </w:r>
      <w:r w:rsidR="00440133" w:rsidRPr="00E95ACE">
        <w:rPr>
          <w:rFonts w:ascii="Times New Roman" w:hAnsi="Times New Roman" w:cs="Times New Roman"/>
          <w:sz w:val="24"/>
          <w:szCs w:val="24"/>
        </w:rPr>
        <w:t>из федерального бюджета</w:t>
      </w:r>
      <w:r w:rsidR="006604CB" w:rsidRPr="00E95ACE">
        <w:rPr>
          <w:rFonts w:ascii="Times New Roman" w:hAnsi="Times New Roman" w:cs="Times New Roman"/>
          <w:sz w:val="24"/>
          <w:szCs w:val="24"/>
        </w:rPr>
        <w:t>, 1 173,7 тыс. руб. из областного бюджета.</w:t>
      </w:r>
    </w:p>
    <w:p w:rsidR="009D75C9" w:rsidRPr="00E95ACE" w:rsidRDefault="009D75C9" w:rsidP="009D75C9">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Исполнитель основного мероприятия - департамент социальной защиты Воронежской области.</w:t>
      </w:r>
    </w:p>
    <w:p w:rsidR="009D75C9" w:rsidRPr="00E95ACE" w:rsidRDefault="009D75C9" w:rsidP="009D75C9">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Основное мероприятие включает 2 мероприятия:</w:t>
      </w:r>
    </w:p>
    <w:p w:rsidR="0036189B" w:rsidRPr="00E95ACE" w:rsidRDefault="00A07991" w:rsidP="00A07991">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 xml:space="preserve">На реализацию </w:t>
      </w:r>
      <w:r w:rsidRPr="00E95ACE">
        <w:rPr>
          <w:rFonts w:ascii="Times New Roman" w:hAnsi="Times New Roman" w:cs="Times New Roman"/>
          <w:sz w:val="24"/>
          <w:szCs w:val="24"/>
          <w:u w:val="single"/>
        </w:rPr>
        <w:t>мероприятия 1.7.1.</w:t>
      </w:r>
      <w:r w:rsidRPr="00E95ACE">
        <w:rPr>
          <w:rFonts w:ascii="Times New Roman" w:hAnsi="Times New Roman" w:cs="Times New Roman"/>
          <w:sz w:val="24"/>
          <w:szCs w:val="24"/>
        </w:rPr>
        <w:t xml:space="preserve"> </w:t>
      </w:r>
      <w:r w:rsidRPr="00E95ACE">
        <w:rPr>
          <w:rFonts w:ascii="Times New Roman" w:hAnsi="Times New Roman" w:cs="Times New Roman"/>
          <w:i/>
          <w:sz w:val="24"/>
          <w:szCs w:val="24"/>
        </w:rPr>
        <w:t xml:space="preserve">«Обеспечение жильем отдельных категорий граждан, установленных Федеральным законом от 12.01.1995 № 5-ФЗ «О ветеранах», в </w:t>
      </w:r>
      <w:r w:rsidRPr="00E95ACE">
        <w:rPr>
          <w:rFonts w:ascii="Times New Roman" w:hAnsi="Times New Roman" w:cs="Times New Roman"/>
          <w:i/>
          <w:sz w:val="24"/>
          <w:szCs w:val="24"/>
        </w:rPr>
        <w:lastRenderedPageBreak/>
        <w:t>соответствии с Указом Президента Российской Федерации от 07.05.2008 № 714 «Об обеспечении жильем ветеранов Великой Отечественной войны 1941 - 1945 годов»</w:t>
      </w:r>
      <w:r w:rsidRPr="00E95ACE">
        <w:rPr>
          <w:rFonts w:ascii="Times New Roman" w:hAnsi="Times New Roman" w:cs="Times New Roman"/>
          <w:sz w:val="24"/>
          <w:szCs w:val="24"/>
        </w:rPr>
        <w:t xml:space="preserve"> из федерального бюджета предусмотрено финансирование в сумме </w:t>
      </w:r>
      <w:r w:rsidR="00EA3B98" w:rsidRPr="00E95ACE">
        <w:rPr>
          <w:rFonts w:ascii="Times New Roman" w:hAnsi="Times New Roman" w:cs="Times New Roman"/>
          <w:sz w:val="24"/>
          <w:szCs w:val="24"/>
        </w:rPr>
        <w:t>26 664,7</w:t>
      </w:r>
      <w:r w:rsidRPr="00E95ACE">
        <w:rPr>
          <w:rFonts w:ascii="Times New Roman" w:hAnsi="Times New Roman" w:cs="Times New Roman"/>
          <w:sz w:val="24"/>
          <w:szCs w:val="24"/>
        </w:rPr>
        <w:t xml:space="preserve"> тыс. рублей. </w:t>
      </w:r>
    </w:p>
    <w:p w:rsidR="00EA3B98" w:rsidRPr="00E95ACE" w:rsidRDefault="0036189B" w:rsidP="00A07991">
      <w:pPr>
        <w:pStyle w:val="ConsPlusNormal"/>
        <w:jc w:val="both"/>
        <w:rPr>
          <w:rFonts w:ascii="Times New Roman" w:hAnsi="Times New Roman" w:cs="Times New Roman"/>
          <w:sz w:val="24"/>
          <w:szCs w:val="24"/>
        </w:rPr>
      </w:pPr>
      <w:r w:rsidRPr="00E95ACE">
        <w:rPr>
          <w:rFonts w:ascii="Times New Roman" w:hAnsi="Times New Roman" w:cs="Times New Roman"/>
          <w:bCs/>
          <w:sz w:val="24"/>
          <w:szCs w:val="24"/>
        </w:rPr>
        <w:t xml:space="preserve">Поквартальный кассовый план на отчетную дату -  15 100,35 тыс. руб., кассовое исполнение – 13 623,77 тыс. рублей. </w:t>
      </w:r>
      <w:r w:rsidR="00A07991" w:rsidRPr="00E95ACE">
        <w:rPr>
          <w:rFonts w:ascii="Times New Roman" w:hAnsi="Times New Roman" w:cs="Times New Roman"/>
          <w:sz w:val="24"/>
          <w:szCs w:val="24"/>
        </w:rPr>
        <w:t xml:space="preserve">    </w:t>
      </w:r>
    </w:p>
    <w:p w:rsidR="00EA3B98" w:rsidRPr="00E95ACE" w:rsidRDefault="0036189B" w:rsidP="00EA3B98">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 xml:space="preserve">В пределах данного объема финансирования в текущем периоде безвозмездные субсидии на приобретение жилых помещений предоставлены 9 членам семей погибших (умерших) инвалидов и участников войны.  </w:t>
      </w:r>
    </w:p>
    <w:p w:rsidR="00EA3B98" w:rsidRPr="00E95ACE" w:rsidRDefault="00EA3B98" w:rsidP="00A07991">
      <w:pPr>
        <w:pStyle w:val="ConsPlusNormal"/>
        <w:jc w:val="both"/>
        <w:rPr>
          <w:rFonts w:ascii="Times New Roman" w:hAnsi="Times New Roman" w:cs="Times New Roman"/>
          <w:sz w:val="24"/>
          <w:szCs w:val="24"/>
        </w:rPr>
      </w:pPr>
    </w:p>
    <w:p w:rsidR="0036189B" w:rsidRPr="00E95ACE" w:rsidRDefault="00A07991" w:rsidP="0036189B">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 xml:space="preserve">     На реализацию </w:t>
      </w:r>
      <w:r w:rsidRPr="00E95ACE">
        <w:rPr>
          <w:rFonts w:ascii="Times New Roman" w:hAnsi="Times New Roman" w:cs="Times New Roman"/>
          <w:sz w:val="24"/>
          <w:szCs w:val="24"/>
          <w:u w:val="single"/>
        </w:rPr>
        <w:t>мероприятия 1.7.2.</w:t>
      </w:r>
      <w:r w:rsidRPr="00E95ACE">
        <w:rPr>
          <w:rFonts w:ascii="Times New Roman" w:hAnsi="Times New Roman" w:cs="Times New Roman"/>
          <w:sz w:val="24"/>
          <w:szCs w:val="24"/>
        </w:rPr>
        <w:t xml:space="preserve"> </w:t>
      </w:r>
      <w:r w:rsidRPr="00E95ACE">
        <w:rPr>
          <w:rFonts w:ascii="Times New Roman" w:hAnsi="Times New Roman" w:cs="Times New Roman"/>
          <w:i/>
          <w:sz w:val="24"/>
          <w:szCs w:val="24"/>
        </w:rPr>
        <w:t xml:space="preserve">«Обеспечение жильем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 </w:t>
      </w:r>
      <w:r w:rsidR="0036189B" w:rsidRPr="00E95ACE">
        <w:rPr>
          <w:rFonts w:ascii="Times New Roman" w:hAnsi="Times New Roman" w:cs="Times New Roman"/>
          <w:sz w:val="24"/>
          <w:szCs w:val="24"/>
        </w:rPr>
        <w:t>в 2022 году Законом и бюджетной росписью предусмотрено 111 601,1 тыс. руб., в том числе 110 427,4 тыс. руб. из федерального бюджета, 1 173,7 тыс. руб. из областного бюджета.</w:t>
      </w:r>
    </w:p>
    <w:p w:rsidR="00670554" w:rsidRPr="00E95ACE" w:rsidRDefault="00670554" w:rsidP="0036189B">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Н</w:t>
      </w:r>
      <w:r w:rsidR="0036189B" w:rsidRPr="00E95ACE">
        <w:rPr>
          <w:rFonts w:ascii="Times New Roman" w:hAnsi="Times New Roman" w:cs="Times New Roman"/>
          <w:sz w:val="24"/>
          <w:szCs w:val="24"/>
        </w:rPr>
        <w:t>а реализацию Федерального закона от 12.01.1995 № 5-ФЗ «О ветеранах»</w:t>
      </w:r>
      <w:r w:rsidR="006D18D1" w:rsidRPr="00E95ACE">
        <w:rPr>
          <w:rFonts w:ascii="Times New Roman" w:hAnsi="Times New Roman" w:cs="Times New Roman"/>
          <w:sz w:val="24"/>
          <w:szCs w:val="24"/>
        </w:rPr>
        <w:t xml:space="preserve"> предусмотрено </w:t>
      </w:r>
      <w:r w:rsidR="0036189B" w:rsidRPr="00E95ACE">
        <w:rPr>
          <w:rFonts w:ascii="Times New Roman" w:hAnsi="Times New Roman" w:cs="Times New Roman"/>
          <w:sz w:val="24"/>
          <w:szCs w:val="24"/>
        </w:rPr>
        <w:t xml:space="preserve">31 415,8 тыс. руб. </w:t>
      </w:r>
      <w:r w:rsidRPr="00E95ACE">
        <w:rPr>
          <w:rFonts w:ascii="Times New Roman" w:hAnsi="Times New Roman" w:cs="Times New Roman"/>
          <w:sz w:val="24"/>
          <w:szCs w:val="24"/>
        </w:rPr>
        <w:t>из федерального бюджета, из областного бюджета</w:t>
      </w:r>
      <w:r w:rsidR="0036189B" w:rsidRPr="00E95ACE">
        <w:rPr>
          <w:rFonts w:ascii="Times New Roman" w:hAnsi="Times New Roman" w:cs="Times New Roman"/>
          <w:sz w:val="24"/>
          <w:szCs w:val="24"/>
        </w:rPr>
        <w:t xml:space="preserve"> – 1 173,7 тыс. руб.</w:t>
      </w:r>
    </w:p>
    <w:p w:rsidR="00670554" w:rsidRPr="00E95ACE" w:rsidRDefault="00670554" w:rsidP="00670554">
      <w:pPr>
        <w:spacing w:after="0" w:line="240" w:lineRule="auto"/>
        <w:ind w:firstLine="708"/>
        <w:jc w:val="both"/>
        <w:rPr>
          <w:rFonts w:ascii="Times New Roman" w:hAnsi="Times New Roman" w:cs="Times New Roman"/>
          <w:sz w:val="24"/>
          <w:szCs w:val="24"/>
        </w:rPr>
      </w:pPr>
      <w:r w:rsidRPr="00E95ACE">
        <w:rPr>
          <w:rFonts w:ascii="Times New Roman" w:eastAsia="Times New Roman" w:hAnsi="Times New Roman" w:cs="Times New Roman"/>
          <w:bCs/>
          <w:sz w:val="24"/>
          <w:szCs w:val="24"/>
        </w:rPr>
        <w:t>Поквартальный кассовый план на отчетную дату</w:t>
      </w:r>
      <w:r w:rsidR="006D18D1" w:rsidRPr="00E95ACE">
        <w:rPr>
          <w:rFonts w:ascii="Times New Roman" w:eastAsia="Times New Roman" w:hAnsi="Times New Roman" w:cs="Times New Roman"/>
          <w:bCs/>
          <w:sz w:val="24"/>
          <w:szCs w:val="24"/>
        </w:rPr>
        <w:t xml:space="preserve"> </w:t>
      </w:r>
      <w:r w:rsidRPr="00E95ACE">
        <w:rPr>
          <w:rFonts w:ascii="Times New Roman" w:eastAsia="Times New Roman" w:hAnsi="Times New Roman" w:cs="Times New Roman"/>
          <w:bCs/>
          <w:sz w:val="24"/>
          <w:szCs w:val="24"/>
        </w:rPr>
        <w:t xml:space="preserve">из федерального бюджета - 12 547,10 тыс. руб., кассовое исполнение – 9 082,51 тыс. руб.  </w:t>
      </w:r>
    </w:p>
    <w:p w:rsidR="0036189B" w:rsidRPr="00E95ACE" w:rsidRDefault="00670554" w:rsidP="0036189B">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Н</w:t>
      </w:r>
      <w:r w:rsidR="0036189B" w:rsidRPr="00E95ACE">
        <w:rPr>
          <w:rFonts w:ascii="Times New Roman" w:hAnsi="Times New Roman" w:cs="Times New Roman"/>
          <w:sz w:val="24"/>
          <w:szCs w:val="24"/>
        </w:rPr>
        <w:t>а реализацию Федерального закона от 24.11.1995 № 181-ФЗ</w:t>
      </w:r>
      <w:r w:rsidRPr="00E95ACE">
        <w:rPr>
          <w:rFonts w:ascii="Times New Roman" w:hAnsi="Times New Roman" w:cs="Times New Roman"/>
          <w:sz w:val="24"/>
          <w:szCs w:val="24"/>
        </w:rPr>
        <w:t xml:space="preserve"> </w:t>
      </w:r>
      <w:r w:rsidR="0036189B" w:rsidRPr="00E95ACE">
        <w:rPr>
          <w:rFonts w:ascii="Times New Roman" w:hAnsi="Times New Roman" w:cs="Times New Roman"/>
          <w:sz w:val="24"/>
          <w:szCs w:val="24"/>
        </w:rPr>
        <w:t>«О социальной защите инвалидов в Российской Федерации» - 79 011,6</w:t>
      </w:r>
      <w:r w:rsidRPr="00E95ACE">
        <w:rPr>
          <w:rFonts w:ascii="Times New Roman" w:hAnsi="Times New Roman" w:cs="Times New Roman"/>
          <w:sz w:val="24"/>
          <w:szCs w:val="24"/>
        </w:rPr>
        <w:t xml:space="preserve"> </w:t>
      </w:r>
      <w:r w:rsidR="0036189B" w:rsidRPr="00E95ACE">
        <w:rPr>
          <w:rFonts w:ascii="Times New Roman" w:hAnsi="Times New Roman" w:cs="Times New Roman"/>
          <w:sz w:val="24"/>
          <w:szCs w:val="24"/>
        </w:rPr>
        <w:t>тыс. руб.</w:t>
      </w:r>
    </w:p>
    <w:p w:rsidR="00670554" w:rsidRPr="00E95ACE" w:rsidRDefault="00670554" w:rsidP="00670554">
      <w:pPr>
        <w:spacing w:after="0" w:line="240" w:lineRule="auto"/>
        <w:ind w:firstLine="708"/>
        <w:jc w:val="both"/>
        <w:rPr>
          <w:rFonts w:ascii="Times New Roman" w:hAnsi="Times New Roman" w:cs="Times New Roman"/>
          <w:sz w:val="24"/>
          <w:szCs w:val="24"/>
        </w:rPr>
      </w:pPr>
      <w:r w:rsidRPr="00E95ACE">
        <w:rPr>
          <w:rFonts w:ascii="Times New Roman" w:eastAsia="Times New Roman" w:hAnsi="Times New Roman" w:cs="Times New Roman"/>
          <w:bCs/>
          <w:sz w:val="24"/>
          <w:szCs w:val="24"/>
        </w:rPr>
        <w:t xml:space="preserve">Поквартальный кассовый план на отчетную дату из федерального бюджета -          12 546,80 тыс. руб., кассовое исполнение – 10 142,51 тыс. руб.  </w:t>
      </w:r>
    </w:p>
    <w:p w:rsidR="0036189B" w:rsidRPr="00E95ACE" w:rsidRDefault="0036189B" w:rsidP="00670554">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В пределах указанного объема финансирования предоставлены безвозмездные субсидии на приобретение жилых помещений 96 федеральным льготникам (из них 27 ветеранам и инвалидам боевых действий 69 инвалидам).</w:t>
      </w:r>
    </w:p>
    <w:p w:rsidR="00670554" w:rsidRPr="00E95ACE" w:rsidRDefault="00670554" w:rsidP="0036189B">
      <w:pPr>
        <w:pStyle w:val="ConsPlusNormal"/>
        <w:rPr>
          <w:rFonts w:ascii="Times New Roman" w:hAnsi="Times New Roman" w:cs="Times New Roman"/>
          <w:sz w:val="24"/>
          <w:szCs w:val="24"/>
        </w:rPr>
      </w:pPr>
    </w:p>
    <w:p w:rsidR="00A35989" w:rsidRPr="00E95ACE" w:rsidRDefault="00A35989" w:rsidP="002B1AC6">
      <w:pPr>
        <w:pStyle w:val="ConsPlusNormal"/>
        <w:jc w:val="both"/>
        <w:rPr>
          <w:rFonts w:ascii="Times New Roman" w:hAnsi="Times New Roman" w:cs="Times New Roman"/>
          <w:sz w:val="24"/>
          <w:szCs w:val="24"/>
        </w:rPr>
      </w:pPr>
    </w:p>
    <w:p w:rsidR="00245CCE" w:rsidRPr="00E95ACE" w:rsidRDefault="00A07991" w:rsidP="00245CCE">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На реализацию</w:t>
      </w:r>
      <w:r w:rsidR="00245CCE" w:rsidRPr="00E95ACE">
        <w:rPr>
          <w:rFonts w:ascii="Times New Roman" w:hAnsi="Times New Roman" w:cs="Times New Roman"/>
          <w:sz w:val="24"/>
          <w:szCs w:val="24"/>
          <w:u w:val="single"/>
        </w:rPr>
        <w:t xml:space="preserve"> основного мероприятия 1.9</w:t>
      </w:r>
      <w:r w:rsidR="00245CCE" w:rsidRPr="00E95ACE">
        <w:rPr>
          <w:rFonts w:ascii="Times New Roman" w:hAnsi="Times New Roman" w:cs="Times New Roman"/>
          <w:sz w:val="24"/>
          <w:szCs w:val="24"/>
        </w:rPr>
        <w:t xml:space="preserve"> «</w:t>
      </w:r>
      <w:r w:rsidR="00245CCE" w:rsidRPr="00E95ACE">
        <w:rPr>
          <w:rFonts w:ascii="Times New Roman" w:eastAsiaTheme="minorEastAsia" w:hAnsi="Times New Roman" w:cs="Times New Roman"/>
          <w:sz w:val="24"/>
          <w:szCs w:val="24"/>
        </w:rPr>
        <w:t xml:space="preserve">Формирование рынка доступного арендного </w:t>
      </w:r>
      <w:r w:rsidR="003D12C3" w:rsidRPr="00E95ACE">
        <w:rPr>
          <w:rFonts w:ascii="Times New Roman" w:eastAsiaTheme="minorEastAsia" w:hAnsi="Times New Roman" w:cs="Times New Roman"/>
          <w:sz w:val="24"/>
          <w:szCs w:val="24"/>
        </w:rPr>
        <w:t>жилья</w:t>
      </w:r>
      <w:r w:rsidR="003D12C3" w:rsidRPr="00E95ACE">
        <w:rPr>
          <w:rFonts w:ascii="Times New Roman" w:hAnsi="Times New Roman" w:cs="Times New Roman"/>
          <w:sz w:val="24"/>
          <w:szCs w:val="24"/>
        </w:rPr>
        <w:t xml:space="preserve">» </w:t>
      </w:r>
      <w:r w:rsidRPr="00E95ACE">
        <w:rPr>
          <w:rFonts w:ascii="Times New Roman" w:hAnsi="Times New Roman" w:cs="Times New Roman"/>
          <w:sz w:val="24"/>
          <w:szCs w:val="24"/>
        </w:rPr>
        <w:t>в 202</w:t>
      </w:r>
      <w:r w:rsidR="00A55527" w:rsidRPr="00E95ACE">
        <w:rPr>
          <w:rFonts w:ascii="Times New Roman" w:hAnsi="Times New Roman" w:cs="Times New Roman"/>
          <w:sz w:val="24"/>
          <w:szCs w:val="24"/>
        </w:rPr>
        <w:t>2</w:t>
      </w:r>
      <w:r w:rsidRPr="00E95ACE">
        <w:rPr>
          <w:rFonts w:ascii="Times New Roman" w:hAnsi="Times New Roman" w:cs="Times New Roman"/>
          <w:sz w:val="24"/>
          <w:szCs w:val="24"/>
        </w:rPr>
        <w:t xml:space="preserve"> году Законом и бюджетной росписью предусмотрено </w:t>
      </w:r>
      <w:r w:rsidR="00A55527" w:rsidRPr="00E95ACE">
        <w:rPr>
          <w:rFonts w:ascii="Times New Roman" w:hAnsi="Times New Roman" w:cs="Times New Roman"/>
          <w:sz w:val="24"/>
          <w:szCs w:val="24"/>
        </w:rPr>
        <w:t>8 191,5</w:t>
      </w:r>
      <w:r w:rsidRPr="00E95ACE">
        <w:rPr>
          <w:rFonts w:ascii="Times New Roman" w:hAnsi="Times New Roman" w:cs="Times New Roman"/>
          <w:sz w:val="24"/>
          <w:szCs w:val="24"/>
        </w:rPr>
        <w:t xml:space="preserve"> тыс. рублей</w:t>
      </w:r>
      <w:r w:rsidR="00245CCE" w:rsidRPr="00E95ACE">
        <w:rPr>
          <w:rFonts w:ascii="Times New Roman" w:hAnsi="Times New Roman" w:cs="Times New Roman"/>
          <w:sz w:val="24"/>
          <w:szCs w:val="24"/>
        </w:rPr>
        <w:t>.</w:t>
      </w:r>
    </w:p>
    <w:p w:rsidR="00670554" w:rsidRPr="00E95ACE" w:rsidRDefault="00670554" w:rsidP="00670554">
      <w:pPr>
        <w:spacing w:after="0" w:line="240" w:lineRule="auto"/>
        <w:ind w:firstLine="708"/>
        <w:jc w:val="both"/>
        <w:rPr>
          <w:rFonts w:ascii="Times New Roman" w:hAnsi="Times New Roman" w:cs="Times New Roman"/>
          <w:sz w:val="24"/>
          <w:szCs w:val="24"/>
        </w:rPr>
      </w:pPr>
      <w:r w:rsidRPr="00E95ACE">
        <w:rPr>
          <w:rFonts w:ascii="Times New Roman" w:eastAsia="Times New Roman" w:hAnsi="Times New Roman" w:cs="Times New Roman"/>
          <w:bCs/>
          <w:sz w:val="24"/>
          <w:szCs w:val="24"/>
        </w:rPr>
        <w:t xml:space="preserve">Поквартальный кассовый план на отчетную дату – 3 200,0 тыс. руб., кассовое исполнение – 987,85 тыс. руб.  </w:t>
      </w:r>
    </w:p>
    <w:p w:rsidR="00675647" w:rsidRPr="00E95ACE" w:rsidRDefault="00675647" w:rsidP="00245CCE">
      <w:pPr>
        <w:pStyle w:val="ConsPlusNormal"/>
        <w:jc w:val="both"/>
        <w:rPr>
          <w:rFonts w:ascii="Times New Roman" w:hAnsi="Times New Roman" w:cs="Times New Roman"/>
          <w:sz w:val="24"/>
          <w:szCs w:val="24"/>
        </w:rPr>
      </w:pPr>
    </w:p>
    <w:p w:rsidR="00245CCE" w:rsidRPr="00E95ACE" w:rsidRDefault="00675647" w:rsidP="00245CCE">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 xml:space="preserve"> В связи с подготовкой нормативной документации по дополнительному контролю расходования средств </w:t>
      </w:r>
      <w:r w:rsidR="00A07991" w:rsidRPr="00E95ACE">
        <w:rPr>
          <w:rFonts w:ascii="Times New Roman" w:hAnsi="Times New Roman" w:cs="Times New Roman"/>
          <w:sz w:val="24"/>
          <w:szCs w:val="24"/>
        </w:rPr>
        <w:t>реализаци</w:t>
      </w:r>
      <w:r w:rsidRPr="00E95ACE">
        <w:rPr>
          <w:rFonts w:ascii="Times New Roman" w:hAnsi="Times New Roman" w:cs="Times New Roman"/>
          <w:sz w:val="24"/>
          <w:szCs w:val="24"/>
        </w:rPr>
        <w:t>я</w:t>
      </w:r>
      <w:r w:rsidR="00A07991" w:rsidRPr="00E95ACE">
        <w:rPr>
          <w:rFonts w:ascii="Times New Roman" w:hAnsi="Times New Roman" w:cs="Times New Roman"/>
          <w:sz w:val="24"/>
          <w:szCs w:val="24"/>
        </w:rPr>
        <w:t xml:space="preserve"> мероприяти</w:t>
      </w:r>
      <w:r w:rsidRPr="00E95ACE">
        <w:rPr>
          <w:rFonts w:ascii="Times New Roman" w:hAnsi="Times New Roman" w:cs="Times New Roman"/>
          <w:sz w:val="24"/>
          <w:szCs w:val="24"/>
        </w:rPr>
        <w:t>й</w:t>
      </w:r>
      <w:r w:rsidR="00A07991" w:rsidRPr="00E95ACE">
        <w:rPr>
          <w:rFonts w:ascii="Times New Roman" w:hAnsi="Times New Roman" w:cs="Times New Roman"/>
          <w:sz w:val="24"/>
          <w:szCs w:val="24"/>
        </w:rPr>
        <w:t xml:space="preserve"> ведомственного пилотного проекта «Формирование рынка доступного арендного жилья» в части обесп</w:t>
      </w:r>
      <w:r w:rsidRPr="00E95ACE">
        <w:rPr>
          <w:rFonts w:ascii="Times New Roman" w:hAnsi="Times New Roman" w:cs="Times New Roman"/>
          <w:sz w:val="24"/>
          <w:szCs w:val="24"/>
        </w:rPr>
        <w:t>ечения арендным жильем 41 семьи планируется со 2 полугодия 2022 года.</w:t>
      </w:r>
    </w:p>
    <w:p w:rsidR="00A35989" w:rsidRPr="00E95ACE" w:rsidRDefault="00A35989" w:rsidP="00245CCE">
      <w:pPr>
        <w:pStyle w:val="ConsPlusNormal"/>
        <w:jc w:val="both"/>
        <w:rPr>
          <w:rFonts w:ascii="Times New Roman" w:hAnsi="Times New Roman" w:cs="Times New Roman"/>
          <w:sz w:val="24"/>
          <w:szCs w:val="24"/>
        </w:rPr>
      </w:pPr>
    </w:p>
    <w:p w:rsidR="00A07991" w:rsidRPr="00E95ACE" w:rsidRDefault="00A07991" w:rsidP="00A07991">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Исполнитель мероприятия - департамент экономического развития Воронежской области, АО «АЖИК Воронежской области».</w:t>
      </w:r>
    </w:p>
    <w:p w:rsidR="00A07991" w:rsidRPr="00E95ACE" w:rsidRDefault="00A07991" w:rsidP="00245CCE">
      <w:pPr>
        <w:pStyle w:val="ConsPlusNormal"/>
        <w:jc w:val="both"/>
        <w:rPr>
          <w:rFonts w:ascii="Times New Roman" w:hAnsi="Times New Roman" w:cs="Times New Roman"/>
          <w:sz w:val="24"/>
          <w:szCs w:val="24"/>
        </w:rPr>
      </w:pPr>
    </w:p>
    <w:p w:rsidR="00245CCE" w:rsidRPr="00E95ACE" w:rsidRDefault="00245CCE" w:rsidP="00B42B61">
      <w:pPr>
        <w:pStyle w:val="ConsPlusNormal"/>
        <w:jc w:val="both"/>
        <w:rPr>
          <w:rFonts w:ascii="Times New Roman" w:hAnsi="Times New Roman" w:cs="Times New Roman"/>
          <w:sz w:val="24"/>
          <w:szCs w:val="24"/>
        </w:rPr>
      </w:pPr>
      <w:bookmarkStart w:id="3" w:name="_Toc418584898"/>
      <w:r w:rsidRPr="00E95ACE">
        <w:rPr>
          <w:rFonts w:ascii="Times New Roman" w:hAnsi="Times New Roman" w:cs="Times New Roman"/>
          <w:sz w:val="24"/>
          <w:szCs w:val="24"/>
          <w:u w:val="single"/>
        </w:rPr>
        <w:t>На реализацию основного мероприятия 1.10</w:t>
      </w:r>
      <w:r w:rsidRPr="00E95ACE">
        <w:rPr>
          <w:rFonts w:ascii="Times New Roman" w:hAnsi="Times New Roman" w:cs="Times New Roman"/>
          <w:sz w:val="24"/>
          <w:szCs w:val="24"/>
        </w:rPr>
        <w:t xml:space="preserve"> «Обеспечение жильем граждан, уволенных с военной службы (службы),</w:t>
      </w:r>
      <w:r w:rsidR="00064423" w:rsidRPr="00E95ACE">
        <w:rPr>
          <w:rFonts w:ascii="Times New Roman" w:hAnsi="Times New Roman" w:cs="Times New Roman"/>
          <w:sz w:val="24"/>
          <w:szCs w:val="24"/>
        </w:rPr>
        <w:t xml:space="preserve"> и приравненных к ним лиц» в 202</w:t>
      </w:r>
      <w:r w:rsidR="00A55527" w:rsidRPr="00E95ACE">
        <w:rPr>
          <w:rFonts w:ascii="Times New Roman" w:hAnsi="Times New Roman" w:cs="Times New Roman"/>
          <w:sz w:val="24"/>
          <w:szCs w:val="24"/>
        </w:rPr>
        <w:t xml:space="preserve">2 году Законом и бюджетной росписью предусмотрено </w:t>
      </w:r>
      <w:r w:rsidR="00B13D60" w:rsidRPr="00E95ACE">
        <w:rPr>
          <w:rFonts w:ascii="Times New Roman" w:hAnsi="Times New Roman" w:cs="Times New Roman"/>
          <w:sz w:val="24"/>
          <w:szCs w:val="24"/>
        </w:rPr>
        <w:t>2 738,5</w:t>
      </w:r>
      <w:r w:rsidR="00A55527" w:rsidRPr="00E95ACE">
        <w:rPr>
          <w:rFonts w:ascii="Times New Roman" w:hAnsi="Times New Roman" w:cs="Times New Roman"/>
          <w:sz w:val="24"/>
          <w:szCs w:val="24"/>
        </w:rPr>
        <w:t xml:space="preserve"> тыс. </w:t>
      </w:r>
      <w:r w:rsidR="00B13D60" w:rsidRPr="00E95ACE">
        <w:rPr>
          <w:rFonts w:ascii="Times New Roman" w:hAnsi="Times New Roman" w:cs="Times New Roman"/>
          <w:sz w:val="24"/>
          <w:szCs w:val="24"/>
        </w:rPr>
        <w:t>руб. из федерального бюджета.</w:t>
      </w:r>
    </w:p>
    <w:p w:rsidR="00A55527" w:rsidRPr="00E95ACE" w:rsidRDefault="00A55527" w:rsidP="00B42B61">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В пределах указанного финансирования планируется обеспечить жилым помещением 1 у</w:t>
      </w:r>
      <w:r w:rsidR="00BD0B94" w:rsidRPr="00E95ACE">
        <w:rPr>
          <w:rFonts w:ascii="Times New Roman" w:hAnsi="Times New Roman" w:cs="Times New Roman"/>
          <w:sz w:val="24"/>
          <w:szCs w:val="24"/>
        </w:rPr>
        <w:t xml:space="preserve">частника основного мероприятия </w:t>
      </w:r>
      <w:r w:rsidRPr="00E95ACE">
        <w:rPr>
          <w:rFonts w:ascii="Times New Roman" w:hAnsi="Times New Roman" w:cs="Times New Roman"/>
          <w:sz w:val="24"/>
          <w:szCs w:val="24"/>
        </w:rPr>
        <w:t>из числа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w:t>
      </w:r>
    </w:p>
    <w:p w:rsidR="00A35989" w:rsidRPr="00E95ACE" w:rsidRDefault="00A35989" w:rsidP="00B42B61">
      <w:pPr>
        <w:pStyle w:val="ConsPlusNormal"/>
        <w:jc w:val="both"/>
        <w:rPr>
          <w:rFonts w:ascii="Times New Roman" w:hAnsi="Times New Roman" w:cs="Times New Roman"/>
          <w:sz w:val="24"/>
          <w:szCs w:val="24"/>
        </w:rPr>
      </w:pPr>
    </w:p>
    <w:p w:rsidR="00551169" w:rsidRPr="00E95ACE" w:rsidRDefault="00A55527"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И</w:t>
      </w:r>
      <w:r w:rsidR="00551169" w:rsidRPr="00E95ACE">
        <w:rPr>
          <w:rFonts w:ascii="Times New Roman" w:eastAsia="Times New Roman" w:hAnsi="Times New Roman" w:cs="Times New Roman"/>
          <w:sz w:val="24"/>
          <w:szCs w:val="24"/>
        </w:rPr>
        <w:t>сполнитель</w:t>
      </w:r>
      <w:r w:rsidRPr="00E95ACE">
        <w:rPr>
          <w:rFonts w:ascii="Times New Roman" w:eastAsia="Times New Roman" w:hAnsi="Times New Roman" w:cs="Times New Roman"/>
          <w:sz w:val="24"/>
          <w:szCs w:val="24"/>
        </w:rPr>
        <w:t xml:space="preserve"> </w:t>
      </w:r>
      <w:r w:rsidR="00BD0B94" w:rsidRPr="00E95ACE">
        <w:rPr>
          <w:rFonts w:ascii="Times New Roman" w:eastAsia="Times New Roman" w:hAnsi="Times New Roman" w:cs="Times New Roman"/>
          <w:sz w:val="24"/>
          <w:szCs w:val="24"/>
        </w:rPr>
        <w:t>мероприятия</w:t>
      </w:r>
      <w:r w:rsidR="00551169" w:rsidRPr="00E95ACE">
        <w:rPr>
          <w:rFonts w:ascii="Times New Roman" w:eastAsia="Times New Roman" w:hAnsi="Times New Roman" w:cs="Times New Roman"/>
          <w:sz w:val="24"/>
          <w:szCs w:val="24"/>
        </w:rPr>
        <w:t xml:space="preserve"> – департамент строительн</w:t>
      </w:r>
      <w:r w:rsidR="006673AB" w:rsidRPr="00E95ACE">
        <w:rPr>
          <w:rFonts w:ascii="Times New Roman" w:eastAsia="Times New Roman" w:hAnsi="Times New Roman" w:cs="Times New Roman"/>
          <w:sz w:val="24"/>
          <w:szCs w:val="24"/>
        </w:rPr>
        <w:t>ой политики Воронежской области</w:t>
      </w:r>
      <w:r w:rsidR="00615C2E" w:rsidRPr="00E95ACE">
        <w:rPr>
          <w:rFonts w:ascii="Times New Roman" w:eastAsia="Times New Roman" w:hAnsi="Times New Roman" w:cs="Times New Roman"/>
          <w:sz w:val="24"/>
          <w:szCs w:val="24"/>
        </w:rPr>
        <w:t>, администрация городского округа город Воронеж.</w:t>
      </w:r>
    </w:p>
    <w:p w:rsidR="00F605C5" w:rsidRPr="00E95ACE" w:rsidRDefault="00F605C5"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64423" w:rsidRPr="00E95ACE" w:rsidRDefault="00064423" w:rsidP="00551169">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u w:val="single"/>
        </w:rPr>
        <w:t>На реализацию основного мероприятия 1.11</w:t>
      </w:r>
      <w:r w:rsidRPr="00E95ACE">
        <w:rPr>
          <w:rFonts w:ascii="Times New Roman" w:hAnsi="Times New Roman" w:cs="Times New Roman"/>
          <w:sz w:val="24"/>
          <w:szCs w:val="24"/>
        </w:rPr>
        <w:t xml:space="preserve"> «</w:t>
      </w:r>
      <w:r w:rsidR="00A07991" w:rsidRPr="00E95ACE">
        <w:rPr>
          <w:rFonts w:ascii="Times New Roman" w:hAnsi="Times New Roman" w:cs="Times New Roman"/>
          <w:sz w:val="24"/>
          <w:szCs w:val="24"/>
        </w:rPr>
        <w:t>Мониторинг хода строительства объектов социальной, инженерной и транспортной инфраструктуры на территории Воронежской области</w:t>
      </w:r>
      <w:r w:rsidRPr="00E95ACE">
        <w:rPr>
          <w:rFonts w:ascii="Times New Roman" w:hAnsi="Times New Roman" w:cs="Times New Roman"/>
          <w:sz w:val="24"/>
          <w:szCs w:val="24"/>
        </w:rPr>
        <w:t>» Законом и бюджетной росписью в 202</w:t>
      </w:r>
      <w:r w:rsidR="00BD0B94" w:rsidRPr="00E95ACE">
        <w:rPr>
          <w:rFonts w:ascii="Times New Roman" w:hAnsi="Times New Roman" w:cs="Times New Roman"/>
          <w:sz w:val="24"/>
          <w:szCs w:val="24"/>
        </w:rPr>
        <w:t>2</w:t>
      </w:r>
      <w:r w:rsidRPr="00E95ACE">
        <w:rPr>
          <w:rFonts w:ascii="Times New Roman" w:hAnsi="Times New Roman" w:cs="Times New Roman"/>
          <w:sz w:val="24"/>
          <w:szCs w:val="24"/>
        </w:rPr>
        <w:t xml:space="preserve"> году</w:t>
      </w:r>
      <w:r w:rsidR="00223FD1" w:rsidRPr="00E95ACE">
        <w:rPr>
          <w:rFonts w:ascii="Times New Roman" w:hAnsi="Times New Roman" w:cs="Times New Roman"/>
          <w:sz w:val="24"/>
          <w:szCs w:val="24"/>
        </w:rPr>
        <w:t xml:space="preserve"> предусмотрено 1 600,0 тыс. рублей.</w:t>
      </w:r>
    </w:p>
    <w:p w:rsidR="00A07991" w:rsidRPr="00E95ACE" w:rsidRDefault="00A07991" w:rsidP="00551169">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В рамках реализации мероприятия планируется создание и внедрение информационно-аналитической системы с целью мониторинга хода строительства объектов социальной, инженерной и транспортной инфраструктуры на территории Воронежской области.</w:t>
      </w:r>
    </w:p>
    <w:p w:rsidR="00A35989" w:rsidRPr="00E95ACE" w:rsidRDefault="00A35989" w:rsidP="00064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w:t>
      </w:r>
      <w:r w:rsidR="003A3DD8" w:rsidRPr="00E95ACE">
        <w:rPr>
          <w:rFonts w:ascii="Times New Roman" w:eastAsia="Times New Roman" w:hAnsi="Times New Roman" w:cs="Times New Roman"/>
          <w:sz w:val="24"/>
          <w:szCs w:val="24"/>
        </w:rPr>
        <w:t>о</w:t>
      </w:r>
      <w:r w:rsidRPr="00E95ACE">
        <w:rPr>
          <w:rFonts w:ascii="Times New Roman" w:eastAsia="Times New Roman" w:hAnsi="Times New Roman" w:cs="Times New Roman"/>
          <w:sz w:val="24"/>
          <w:szCs w:val="24"/>
        </w:rPr>
        <w:t xml:space="preserve"> </w:t>
      </w:r>
      <w:r w:rsidR="003A3DD8"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квартале 2022 года финансирование мероприятия не осуществлялось.</w:t>
      </w:r>
      <w:r w:rsidR="006673AB" w:rsidRPr="00E95ACE">
        <w:rPr>
          <w:rFonts w:ascii="Times New Roman" w:eastAsia="Times New Roman" w:hAnsi="Times New Roman" w:cs="Times New Roman"/>
          <w:sz w:val="24"/>
          <w:szCs w:val="24"/>
        </w:rPr>
        <w:t xml:space="preserve"> Ведется подготовительная работа</w:t>
      </w:r>
      <w:r w:rsidR="00675647" w:rsidRPr="00E95ACE">
        <w:rPr>
          <w:rFonts w:ascii="Times New Roman" w:eastAsia="Times New Roman" w:hAnsi="Times New Roman" w:cs="Times New Roman"/>
          <w:sz w:val="24"/>
          <w:szCs w:val="24"/>
        </w:rPr>
        <w:t xml:space="preserve"> по </w:t>
      </w:r>
      <w:r w:rsidR="00675647" w:rsidRPr="00E95ACE">
        <w:rPr>
          <w:rFonts w:ascii="Times New Roman" w:hAnsi="Times New Roman" w:cs="Times New Roman"/>
          <w:sz w:val="24"/>
          <w:szCs w:val="24"/>
        </w:rPr>
        <w:t>разработке информационной системы мониторинга областной адресной инвестиционной программы</w:t>
      </w:r>
      <w:r w:rsidR="006673AB" w:rsidRPr="00E95ACE">
        <w:rPr>
          <w:rFonts w:ascii="Times New Roman" w:eastAsia="Times New Roman" w:hAnsi="Times New Roman" w:cs="Times New Roman"/>
          <w:sz w:val="24"/>
          <w:szCs w:val="24"/>
        </w:rPr>
        <w:t>.</w:t>
      </w:r>
    </w:p>
    <w:p w:rsidR="00064423" w:rsidRPr="00E95ACE" w:rsidRDefault="00064423" w:rsidP="00064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B42B61" w:rsidRPr="00E95ACE" w:rsidRDefault="00B42B61"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64423" w:rsidRPr="00E95ACE" w:rsidRDefault="00064423" w:rsidP="00551169">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u w:val="single"/>
        </w:rPr>
        <w:t>На реализацию основного мероприятия 1.12</w:t>
      </w:r>
      <w:r w:rsidRPr="00E95ACE">
        <w:rPr>
          <w:rFonts w:ascii="Times New Roman" w:hAnsi="Times New Roman" w:cs="Times New Roman"/>
          <w:sz w:val="24"/>
          <w:szCs w:val="24"/>
        </w:rPr>
        <w:t xml:space="preserve"> «Региональный проект «Жилье» Законом и бюджетной росписью предусмотрено </w:t>
      </w:r>
      <w:r w:rsidR="00BD0B94" w:rsidRPr="00E95ACE">
        <w:rPr>
          <w:rFonts w:ascii="Times New Roman" w:hAnsi="Times New Roman" w:cs="Times New Roman"/>
          <w:sz w:val="24"/>
          <w:szCs w:val="24"/>
        </w:rPr>
        <w:t>634 257,4</w:t>
      </w:r>
      <w:r w:rsidR="00A07991" w:rsidRPr="00E95ACE">
        <w:rPr>
          <w:rFonts w:ascii="Times New Roman" w:hAnsi="Times New Roman" w:cs="Times New Roman"/>
          <w:sz w:val="24"/>
          <w:szCs w:val="24"/>
        </w:rPr>
        <w:t xml:space="preserve"> тыс. рублей</w:t>
      </w:r>
      <w:r w:rsidR="00BD0B94" w:rsidRPr="00E95ACE">
        <w:rPr>
          <w:rFonts w:ascii="Times New Roman" w:hAnsi="Times New Roman" w:cs="Times New Roman"/>
          <w:sz w:val="24"/>
          <w:szCs w:val="24"/>
        </w:rPr>
        <w:t xml:space="preserve">, в том числе 260 838,5 </w:t>
      </w:r>
      <w:r w:rsidR="00B05B82" w:rsidRPr="00E95ACE">
        <w:rPr>
          <w:rFonts w:ascii="Times New Roman" w:hAnsi="Times New Roman" w:cs="Times New Roman"/>
          <w:sz w:val="24"/>
          <w:szCs w:val="24"/>
        </w:rPr>
        <w:t xml:space="preserve">тыс. рублей </w:t>
      </w:r>
      <w:r w:rsidR="00BD0B94" w:rsidRPr="00E95ACE">
        <w:rPr>
          <w:rFonts w:ascii="Times New Roman" w:hAnsi="Times New Roman" w:cs="Times New Roman"/>
          <w:sz w:val="24"/>
          <w:szCs w:val="24"/>
        </w:rPr>
        <w:t xml:space="preserve">средства федерального бюджета, 373 418,9 </w:t>
      </w:r>
      <w:r w:rsidR="00B05B82" w:rsidRPr="00E95ACE">
        <w:rPr>
          <w:rFonts w:ascii="Times New Roman" w:hAnsi="Times New Roman" w:cs="Times New Roman"/>
          <w:sz w:val="24"/>
          <w:szCs w:val="24"/>
        </w:rPr>
        <w:t xml:space="preserve">тыс. рублей </w:t>
      </w:r>
      <w:r w:rsidR="00BD0B94" w:rsidRPr="00E95ACE">
        <w:rPr>
          <w:rFonts w:ascii="Times New Roman" w:hAnsi="Times New Roman" w:cs="Times New Roman"/>
          <w:sz w:val="24"/>
          <w:szCs w:val="24"/>
        </w:rPr>
        <w:t>средства областного бюджета.</w:t>
      </w:r>
    </w:p>
    <w:p w:rsidR="0086163F" w:rsidRPr="00E95ACE" w:rsidRDefault="0086163F" w:rsidP="00551169">
      <w:pPr>
        <w:autoSpaceDE w:val="0"/>
        <w:autoSpaceDN w:val="0"/>
        <w:adjustRightInd w:val="0"/>
        <w:spacing w:after="0" w:line="240" w:lineRule="auto"/>
        <w:ind w:firstLine="708"/>
        <w:jc w:val="both"/>
        <w:rPr>
          <w:rFonts w:ascii="Times New Roman" w:hAnsi="Times New Roman" w:cs="Times New Roman"/>
          <w:sz w:val="24"/>
          <w:szCs w:val="24"/>
        </w:rPr>
      </w:pPr>
    </w:p>
    <w:p w:rsidR="00D07D3B" w:rsidRPr="00E95ACE" w:rsidRDefault="00D07D3B" w:rsidP="00D07D3B">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Основное мероприятие включает 4 мероприятия.</w:t>
      </w:r>
    </w:p>
    <w:p w:rsidR="00D07D3B" w:rsidRPr="00E95ACE" w:rsidRDefault="00D07D3B" w:rsidP="00D07D3B">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eastAsia="Times New Roman" w:hAnsi="Times New Roman" w:cs="Times New Roman"/>
          <w:sz w:val="24"/>
          <w:szCs w:val="24"/>
        </w:rPr>
        <w:t xml:space="preserve">На реализацию </w:t>
      </w:r>
      <w:r w:rsidRPr="00E95ACE">
        <w:rPr>
          <w:rFonts w:ascii="Times New Roman" w:eastAsia="Times New Roman" w:hAnsi="Times New Roman" w:cs="Times New Roman"/>
          <w:sz w:val="24"/>
          <w:szCs w:val="24"/>
          <w:u w:val="single"/>
        </w:rPr>
        <w:t>мероприятия 1.12.1</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i/>
          <w:sz w:val="24"/>
          <w:szCs w:val="24"/>
        </w:rPr>
        <w:t>«</w:t>
      </w:r>
      <w:r w:rsidRPr="00E95ACE">
        <w:rPr>
          <w:rFonts w:ascii="Times New Roman" w:eastAsiaTheme="minorHAnsi" w:hAnsi="Times New Roman" w:cs="Times New Roman"/>
          <w:i/>
          <w:sz w:val="24"/>
          <w:szCs w:val="24"/>
          <w:lang w:eastAsia="en-US"/>
        </w:rPr>
        <w:t>Строительство (реконструкция) автомобильных дорог в рамках реализации проектов по развитию территорий</w:t>
      </w:r>
      <w:r w:rsidRPr="00E95ACE">
        <w:rPr>
          <w:rFonts w:ascii="Times New Roman" w:eastAsia="Times New Roman" w:hAnsi="Times New Roman" w:cs="Times New Roman"/>
          <w:i/>
          <w:sz w:val="24"/>
          <w:szCs w:val="24"/>
        </w:rPr>
        <w:t>»</w:t>
      </w:r>
      <w:r w:rsidRPr="00E95ACE">
        <w:rPr>
          <w:rFonts w:ascii="Times New Roman" w:eastAsia="Times New Roman" w:hAnsi="Times New Roman" w:cs="Times New Roman"/>
          <w:sz w:val="24"/>
          <w:szCs w:val="24"/>
        </w:rPr>
        <w:t xml:space="preserve"> в 2022 году </w:t>
      </w:r>
      <w:r w:rsidRPr="00E95ACE">
        <w:rPr>
          <w:rFonts w:ascii="Times New Roman" w:hAnsi="Times New Roman" w:cs="Times New Roman"/>
          <w:sz w:val="24"/>
          <w:szCs w:val="24"/>
        </w:rPr>
        <w:t>Законом и бюджетной росписью предусмотрено 263 596,9 тыс. рублей, в том числе 135 000,0 тыс. рублей средства федерального бюджета, 128 596,9 тыс. рублей средства областного бюджета.</w:t>
      </w:r>
    </w:p>
    <w:p w:rsidR="0086163F" w:rsidRPr="00E95ACE" w:rsidRDefault="00D07D3B" w:rsidP="0086163F">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eastAsia="Times New Roman" w:hAnsi="Times New Roman" w:cs="Times New Roman"/>
          <w:bCs/>
          <w:sz w:val="24"/>
          <w:szCs w:val="24"/>
        </w:rPr>
        <w:t xml:space="preserve">Поквартальный кассовый план на отчетную дату -  </w:t>
      </w:r>
      <w:r w:rsidR="00B13D60" w:rsidRPr="00E95ACE">
        <w:rPr>
          <w:rFonts w:ascii="Times New Roman" w:hAnsi="Times New Roman" w:cs="Times New Roman"/>
          <w:sz w:val="24"/>
          <w:szCs w:val="24"/>
        </w:rPr>
        <w:t>197 393,58</w:t>
      </w:r>
      <w:r w:rsidR="0086163F" w:rsidRPr="00E95ACE">
        <w:rPr>
          <w:rFonts w:ascii="Times New Roman" w:hAnsi="Times New Roman" w:cs="Times New Roman"/>
          <w:sz w:val="24"/>
          <w:szCs w:val="24"/>
        </w:rPr>
        <w:t xml:space="preserve"> тыс. рублей, в том числе </w:t>
      </w:r>
      <w:r w:rsidR="00B13D60" w:rsidRPr="00E95ACE">
        <w:rPr>
          <w:rFonts w:ascii="Times New Roman" w:hAnsi="Times New Roman" w:cs="Times New Roman"/>
          <w:sz w:val="24"/>
          <w:szCs w:val="24"/>
        </w:rPr>
        <w:t xml:space="preserve">131 783,28 </w:t>
      </w:r>
      <w:r w:rsidR="0086163F" w:rsidRPr="00E95ACE">
        <w:rPr>
          <w:rFonts w:ascii="Times New Roman" w:hAnsi="Times New Roman" w:cs="Times New Roman"/>
          <w:sz w:val="24"/>
          <w:szCs w:val="24"/>
        </w:rPr>
        <w:t xml:space="preserve">тыс. рублей средства федерального бюджета, </w:t>
      </w:r>
      <w:r w:rsidR="00B13D60" w:rsidRPr="00E95ACE">
        <w:rPr>
          <w:rFonts w:ascii="Times New Roman" w:hAnsi="Times New Roman" w:cs="Times New Roman"/>
          <w:sz w:val="24"/>
          <w:szCs w:val="24"/>
        </w:rPr>
        <w:t>65 610,30</w:t>
      </w:r>
      <w:r w:rsidR="0086163F" w:rsidRPr="00E95ACE">
        <w:rPr>
          <w:rFonts w:ascii="Times New Roman" w:hAnsi="Times New Roman" w:cs="Times New Roman"/>
          <w:sz w:val="24"/>
          <w:szCs w:val="24"/>
        </w:rPr>
        <w:t xml:space="preserve"> тыс. рублей средства областного бюджета.</w:t>
      </w:r>
    </w:p>
    <w:p w:rsidR="00B13D60" w:rsidRPr="00E95ACE" w:rsidRDefault="00B13D60" w:rsidP="00B13D60">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Кассовое исполнение – 187 957,40 тыс. рублей, в том числе 131 247,16 тыс. рублей средства федерального бюджета, 56 710,24 тыс. рублей средства областного бюджета.</w:t>
      </w:r>
    </w:p>
    <w:p w:rsidR="00D07D3B" w:rsidRPr="00E95ACE" w:rsidRDefault="00D07D3B" w:rsidP="00D07D3B">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Исполнение бюджета планируется в течение года по факту предоставления актов выполненных работ.</w:t>
      </w:r>
    </w:p>
    <w:p w:rsidR="006877E8" w:rsidRPr="00E95ACE" w:rsidRDefault="0086163F" w:rsidP="006877E8">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 xml:space="preserve">По объекту «Строительство автомобильной дороги «М «Дон» - п. Отрадное - г. Воронеж (ул. Урывского) в Воронежской области» заключен государственный контракт от 05.04.2022 </w:t>
      </w:r>
      <w:r w:rsidRPr="00E95ACE">
        <w:rPr>
          <w:rFonts w:ascii="Times New Roman" w:hAnsi="Times New Roman" w:cs="Times New Roman"/>
          <w:bCs/>
          <w:sz w:val="24"/>
          <w:szCs w:val="24"/>
        </w:rPr>
        <w:t xml:space="preserve">№ 01312000010220014240001. </w:t>
      </w:r>
      <w:r w:rsidRPr="00E95ACE">
        <w:rPr>
          <w:rFonts w:ascii="Times New Roman" w:hAnsi="Times New Roman" w:cs="Times New Roman"/>
          <w:b/>
          <w:bCs/>
          <w:sz w:val="24"/>
          <w:szCs w:val="24"/>
        </w:rPr>
        <w:t xml:space="preserve"> </w:t>
      </w:r>
      <w:r w:rsidRPr="00E95ACE">
        <w:rPr>
          <w:rFonts w:ascii="Times New Roman" w:hAnsi="Times New Roman" w:cs="Times New Roman"/>
          <w:bCs/>
          <w:sz w:val="24"/>
          <w:szCs w:val="24"/>
        </w:rPr>
        <w:t>Подрядная организация</w:t>
      </w:r>
      <w:r w:rsidRPr="00E95ACE">
        <w:rPr>
          <w:rFonts w:ascii="Times New Roman" w:hAnsi="Times New Roman" w:cs="Times New Roman"/>
          <w:b/>
          <w:bCs/>
          <w:sz w:val="24"/>
          <w:szCs w:val="24"/>
        </w:rPr>
        <w:t xml:space="preserve"> </w:t>
      </w:r>
      <w:r w:rsidRPr="00E95ACE">
        <w:rPr>
          <w:rFonts w:ascii="Times New Roman" w:hAnsi="Times New Roman" w:cs="Times New Roman"/>
          <w:bCs/>
          <w:sz w:val="24"/>
          <w:szCs w:val="24"/>
        </w:rPr>
        <w:t>ООО «Навастрой». Сроки выполнения работ до 01.03.2024.</w:t>
      </w:r>
      <w:r w:rsidR="006877E8" w:rsidRPr="00E95ACE">
        <w:rPr>
          <w:rFonts w:ascii="Times New Roman" w:hAnsi="Times New Roman" w:cs="Times New Roman"/>
          <w:bCs/>
          <w:sz w:val="24"/>
          <w:szCs w:val="24"/>
        </w:rPr>
        <w:t xml:space="preserve"> </w:t>
      </w:r>
      <w:r w:rsidR="006877E8" w:rsidRPr="00E95ACE">
        <w:rPr>
          <w:rFonts w:ascii="Times New Roman" w:hAnsi="Times New Roman" w:cs="Times New Roman"/>
          <w:sz w:val="24"/>
          <w:szCs w:val="24"/>
        </w:rPr>
        <w:t>В настоящее время подрядной организацией ведутся работы в соответствии с условиями контракта.</w:t>
      </w:r>
    </w:p>
    <w:p w:rsidR="00B526C0" w:rsidRPr="00E95ACE" w:rsidRDefault="00B526C0" w:rsidP="006877E8">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 xml:space="preserve">Готовность объекта 15 %. Выполнены подготовительные работы. Ведутся работы по устройству основания полотна а/д. Переустройство сетей связи, электроснабжения, водопровода и канализации. Подготовка основания под опоры моста, наращивание существующих свай, армирование ФМ. </w:t>
      </w:r>
    </w:p>
    <w:p w:rsidR="0086163F" w:rsidRPr="00E95ACE" w:rsidRDefault="00D07D3B" w:rsidP="0086163F">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eastAsia="Times New Roman" w:hAnsi="Times New Roman" w:cs="Times New Roman"/>
          <w:sz w:val="24"/>
          <w:szCs w:val="24"/>
        </w:rPr>
        <w:t xml:space="preserve">На реализацию </w:t>
      </w:r>
      <w:r w:rsidR="0086163F" w:rsidRPr="00E95ACE">
        <w:rPr>
          <w:rFonts w:ascii="Times New Roman" w:eastAsia="Times New Roman" w:hAnsi="Times New Roman" w:cs="Times New Roman"/>
          <w:sz w:val="24"/>
          <w:szCs w:val="24"/>
          <w:u w:val="single"/>
        </w:rPr>
        <w:t>мероприятия 1.12</w:t>
      </w:r>
      <w:r w:rsidRPr="00E95ACE">
        <w:rPr>
          <w:rFonts w:ascii="Times New Roman" w:eastAsia="Times New Roman" w:hAnsi="Times New Roman" w:cs="Times New Roman"/>
          <w:sz w:val="24"/>
          <w:szCs w:val="24"/>
          <w:u w:val="single"/>
        </w:rPr>
        <w:t>.</w:t>
      </w:r>
      <w:r w:rsidR="0086163F" w:rsidRPr="00E95ACE">
        <w:rPr>
          <w:rFonts w:ascii="Times New Roman" w:eastAsia="Times New Roman" w:hAnsi="Times New Roman" w:cs="Times New Roman"/>
          <w:sz w:val="24"/>
          <w:szCs w:val="24"/>
          <w:u w:val="single"/>
        </w:rPr>
        <w:t>4</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i/>
          <w:sz w:val="24"/>
          <w:szCs w:val="24"/>
        </w:rPr>
        <w:t>«</w:t>
      </w:r>
      <w:r w:rsidR="0086163F" w:rsidRPr="00E95ACE">
        <w:rPr>
          <w:rFonts w:ascii="Times New Roman" w:eastAsia="Times New Roman" w:hAnsi="Times New Roman" w:cs="Times New Roman"/>
          <w:i/>
          <w:sz w:val="24"/>
          <w:szCs w:val="24"/>
        </w:rPr>
        <w:t>Строительство (реконструкция) объектов водоснабжения, водоотведения и (или) теплоснабжения в рамках реализации проектов по развитию территорий</w:t>
      </w:r>
      <w:r w:rsidRPr="00E95ACE">
        <w:rPr>
          <w:rFonts w:ascii="Times New Roman" w:eastAsia="Times New Roman" w:hAnsi="Times New Roman" w:cs="Times New Roman"/>
          <w:i/>
          <w:sz w:val="24"/>
          <w:szCs w:val="24"/>
        </w:rPr>
        <w:t xml:space="preserve">» </w:t>
      </w:r>
      <w:r w:rsidR="0086163F" w:rsidRPr="00E95ACE">
        <w:rPr>
          <w:rFonts w:ascii="Times New Roman" w:eastAsia="Times New Roman" w:hAnsi="Times New Roman" w:cs="Times New Roman"/>
          <w:sz w:val="24"/>
          <w:szCs w:val="24"/>
        </w:rPr>
        <w:t xml:space="preserve">в 2022 году </w:t>
      </w:r>
      <w:r w:rsidR="0086163F" w:rsidRPr="00E95ACE">
        <w:rPr>
          <w:rFonts w:ascii="Times New Roman" w:hAnsi="Times New Roman" w:cs="Times New Roman"/>
          <w:sz w:val="24"/>
          <w:szCs w:val="24"/>
        </w:rPr>
        <w:t>Законом и бюджетной росписью предусмотрено 370 660,5 тыс. рублей, в том числе 125 838,5 тыс. рублей средства федерального бюджета, 244 822,0 тыс. рублей средства областного бюджета.</w:t>
      </w:r>
    </w:p>
    <w:p w:rsidR="0086163F" w:rsidRPr="00E95ACE" w:rsidRDefault="0086163F" w:rsidP="0086163F">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eastAsia="Times New Roman" w:hAnsi="Times New Roman" w:cs="Times New Roman"/>
          <w:bCs/>
          <w:sz w:val="24"/>
          <w:szCs w:val="24"/>
        </w:rPr>
        <w:t xml:space="preserve">Поквартальный кассовый план на отчетную дату -  </w:t>
      </w:r>
      <w:r w:rsidR="00B13D60" w:rsidRPr="00E95ACE">
        <w:rPr>
          <w:rFonts w:ascii="Times New Roman" w:hAnsi="Times New Roman" w:cs="Times New Roman"/>
          <w:sz w:val="24"/>
          <w:szCs w:val="24"/>
        </w:rPr>
        <w:t>129 512,22</w:t>
      </w:r>
      <w:r w:rsidRPr="00E95ACE">
        <w:rPr>
          <w:rFonts w:ascii="Times New Roman" w:hAnsi="Times New Roman" w:cs="Times New Roman"/>
          <w:sz w:val="24"/>
          <w:szCs w:val="24"/>
        </w:rPr>
        <w:t xml:space="preserve"> тыс. рублей, в том числе </w:t>
      </w:r>
      <w:r w:rsidR="00B13D60" w:rsidRPr="00E95ACE">
        <w:rPr>
          <w:rFonts w:ascii="Times New Roman" w:hAnsi="Times New Roman" w:cs="Times New Roman"/>
          <w:sz w:val="24"/>
          <w:szCs w:val="24"/>
        </w:rPr>
        <w:t>100 698,6</w:t>
      </w:r>
      <w:r w:rsidRPr="00E95ACE">
        <w:rPr>
          <w:rFonts w:ascii="Times New Roman" w:hAnsi="Times New Roman" w:cs="Times New Roman"/>
          <w:sz w:val="24"/>
          <w:szCs w:val="24"/>
        </w:rPr>
        <w:t xml:space="preserve"> тыс. рублей средства федерального бюджета, </w:t>
      </w:r>
      <w:r w:rsidR="00B13D60" w:rsidRPr="00E95ACE">
        <w:rPr>
          <w:rFonts w:ascii="Times New Roman" w:hAnsi="Times New Roman" w:cs="Times New Roman"/>
          <w:sz w:val="24"/>
          <w:szCs w:val="24"/>
        </w:rPr>
        <w:t>28 813,62</w:t>
      </w:r>
      <w:r w:rsidRPr="00E95ACE">
        <w:rPr>
          <w:rFonts w:ascii="Times New Roman" w:hAnsi="Times New Roman" w:cs="Times New Roman"/>
          <w:sz w:val="24"/>
          <w:szCs w:val="24"/>
        </w:rPr>
        <w:t xml:space="preserve"> тыс. рублей средства областного бюджета.</w:t>
      </w:r>
    </w:p>
    <w:p w:rsidR="0086163F" w:rsidRPr="00E95ACE" w:rsidRDefault="0086163F" w:rsidP="0086163F">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 xml:space="preserve">Кассовое исполнение составило </w:t>
      </w:r>
      <w:r w:rsidR="00B13D60" w:rsidRPr="00E95ACE">
        <w:rPr>
          <w:rFonts w:ascii="Times New Roman" w:hAnsi="Times New Roman" w:cs="Times New Roman"/>
          <w:sz w:val="24"/>
          <w:szCs w:val="24"/>
        </w:rPr>
        <w:t>115 227,31</w:t>
      </w:r>
      <w:r w:rsidRPr="00E95ACE">
        <w:rPr>
          <w:rFonts w:ascii="Times New Roman" w:hAnsi="Times New Roman" w:cs="Times New Roman"/>
          <w:sz w:val="24"/>
          <w:szCs w:val="24"/>
        </w:rPr>
        <w:t xml:space="preserve"> тыс. руб., в том числе </w:t>
      </w:r>
      <w:r w:rsidR="00B13D60" w:rsidRPr="00E95ACE">
        <w:rPr>
          <w:rFonts w:ascii="Times New Roman" w:hAnsi="Times New Roman" w:cs="Times New Roman"/>
          <w:sz w:val="24"/>
          <w:szCs w:val="24"/>
        </w:rPr>
        <w:t>87 472,20</w:t>
      </w:r>
      <w:r w:rsidRPr="00E95ACE">
        <w:rPr>
          <w:rFonts w:ascii="Times New Roman" w:hAnsi="Times New Roman" w:cs="Times New Roman"/>
          <w:sz w:val="24"/>
          <w:szCs w:val="24"/>
        </w:rPr>
        <w:t xml:space="preserve"> тыс. руб. средства федерального бюджета, </w:t>
      </w:r>
      <w:r w:rsidR="00B13D60" w:rsidRPr="00E95ACE">
        <w:rPr>
          <w:rFonts w:ascii="Times New Roman" w:hAnsi="Times New Roman" w:cs="Times New Roman"/>
          <w:sz w:val="24"/>
          <w:szCs w:val="24"/>
        </w:rPr>
        <w:t>27 755,11</w:t>
      </w:r>
      <w:r w:rsidRPr="00E95ACE">
        <w:rPr>
          <w:rFonts w:ascii="Times New Roman" w:hAnsi="Times New Roman" w:cs="Times New Roman"/>
          <w:sz w:val="24"/>
          <w:szCs w:val="24"/>
        </w:rPr>
        <w:t xml:space="preserve"> тыс. руб. средства областного бюджета.</w:t>
      </w:r>
    </w:p>
    <w:p w:rsidR="00D07D3B" w:rsidRPr="00E95ACE" w:rsidRDefault="00D07D3B" w:rsidP="00D07D3B">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lastRenderedPageBreak/>
        <w:t>Освоение ожидается по факту предоставления актов выполненных работ в течение 2022 года.</w:t>
      </w:r>
    </w:p>
    <w:p w:rsidR="0086163F" w:rsidRPr="00E95ACE" w:rsidRDefault="0086163F" w:rsidP="0086163F">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По объекту «Строительство КНС с подводящим и напорным трубопроводом от Восточного микрорайона до очистных сооружений г. Борисоглебска Воронежской области (включая ПИР)» заключен муниципальный контракт от 31.03.2022 № 0131300011222000022. Подрядная организация – ООО «СтарКом плюс» (г. Борисоглебск). Сроки выполнения работ до 01.11.2023. В настоящее время подрядной организацией ведутся работы в соответствии с условиями контракта.</w:t>
      </w:r>
    </w:p>
    <w:p w:rsidR="00D07D3B" w:rsidRPr="00E95ACE" w:rsidRDefault="0086163F" w:rsidP="006877E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95ACE">
        <w:rPr>
          <w:rFonts w:ascii="Times New Roman" w:hAnsi="Times New Roman" w:cs="Times New Roman"/>
          <w:sz w:val="24"/>
          <w:szCs w:val="24"/>
        </w:rPr>
        <w:t xml:space="preserve">По объекту «Строительство сетей водоснабжения, закольцовка Восточного микрорайона г. Борисоглебска Воронежской области (включая ПИР)» заключен муниципальный контракт от 06.09.2021 № 0131300011221000296. Подрядная организация – ООО «Энергостройальянс» (г. Москва). </w:t>
      </w:r>
      <w:r w:rsidR="006877E8" w:rsidRPr="00E95ACE">
        <w:rPr>
          <w:rFonts w:ascii="Times New Roman" w:hAnsi="Times New Roman" w:cs="Times New Roman"/>
          <w:sz w:val="24"/>
          <w:szCs w:val="24"/>
        </w:rPr>
        <w:t>Готовность объекта 40 %.  Общая протяженность уложенного трубопровода 2 500,00 м из 3 605,00 м, выполнен монтаж колодцев 30 шт.</w:t>
      </w:r>
    </w:p>
    <w:p w:rsidR="003D665E" w:rsidRPr="00E95ACE" w:rsidRDefault="00D215D8"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95ACE">
        <w:t xml:space="preserve"> </w:t>
      </w:r>
      <w:r w:rsidR="003D665E" w:rsidRPr="00E95ACE">
        <w:rPr>
          <w:rFonts w:ascii="Times New Roman" w:eastAsia="Times New Roman" w:hAnsi="Times New Roman" w:cs="Times New Roman"/>
          <w:sz w:val="24"/>
          <w:szCs w:val="24"/>
        </w:rPr>
        <w:t xml:space="preserve"> Исполнители – департамент строительной политики Воронежской области, администрация </w:t>
      </w:r>
      <w:r w:rsidR="00223FD1" w:rsidRPr="00E95ACE">
        <w:rPr>
          <w:rFonts w:ascii="Times New Roman" w:eastAsia="Times New Roman" w:hAnsi="Times New Roman" w:cs="Times New Roman"/>
          <w:sz w:val="24"/>
          <w:szCs w:val="24"/>
        </w:rPr>
        <w:t>Борисоглебского город</w:t>
      </w:r>
      <w:r w:rsidR="006673AB" w:rsidRPr="00E95ACE">
        <w:rPr>
          <w:rFonts w:ascii="Times New Roman" w:eastAsia="Times New Roman" w:hAnsi="Times New Roman" w:cs="Times New Roman"/>
          <w:sz w:val="24"/>
          <w:szCs w:val="24"/>
        </w:rPr>
        <w:t>ского округа, администрация городского округа город В</w:t>
      </w:r>
      <w:r w:rsidR="00C53886" w:rsidRPr="00E95ACE">
        <w:rPr>
          <w:rFonts w:ascii="Times New Roman" w:eastAsia="Times New Roman" w:hAnsi="Times New Roman" w:cs="Times New Roman"/>
          <w:sz w:val="24"/>
          <w:szCs w:val="24"/>
        </w:rPr>
        <w:t>оронеж.</w:t>
      </w:r>
    </w:p>
    <w:p w:rsidR="00B05B82" w:rsidRPr="00E95ACE" w:rsidRDefault="00B05B82"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95ACE" w:rsidRPr="00E95ACE" w:rsidRDefault="00B05B82" w:rsidP="00E95ACE">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u w:val="single"/>
        </w:rPr>
        <w:t>На реализацию основного мероприятия 1.13</w:t>
      </w:r>
      <w:r w:rsidRPr="00E95ACE">
        <w:rPr>
          <w:rFonts w:ascii="Times New Roman" w:hAnsi="Times New Roman" w:cs="Times New Roman"/>
          <w:sz w:val="24"/>
          <w:szCs w:val="24"/>
        </w:rPr>
        <w:t xml:space="preserve"> </w:t>
      </w:r>
      <w:r w:rsidR="00E95ACE" w:rsidRPr="00E95ACE">
        <w:rPr>
          <w:rFonts w:ascii="Times New Roman" w:hAnsi="Times New Roman" w:cs="Times New Roman"/>
          <w:sz w:val="24"/>
          <w:szCs w:val="24"/>
        </w:rPr>
        <w:t>«Предоставление жилых помещений детям-сиротам, детям, оставшимся без попечения родителей, и лицам из их числа» Законом и бюджетной росписью предусмотрено 908 514,1 тыс. рублей, в том числе 135 216,1 тыс. рублей средства федерального бюджета, 773,298 тыс. рублей средства областного бюджета.</w:t>
      </w:r>
    </w:p>
    <w:p w:rsidR="00E95ACE" w:rsidRPr="00E95ACE" w:rsidRDefault="00E95ACE" w:rsidP="00E95ACE">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Поквартальный кассовый план на отчетную дату составил 537 118,6 тыс. рублей, в том числе 135 215,10 тыс. рублей средства федерального бюджета, 401 902,50 тыс. рублей средства областного бюджета.</w:t>
      </w:r>
    </w:p>
    <w:p w:rsidR="00E95ACE" w:rsidRPr="00E95ACE" w:rsidRDefault="00E95ACE" w:rsidP="00E95ACE">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Кассовое исполнение – 216 512,15 тыс. рублей, в том числе 87 640,07 тыс. рублей средства федерального бюджета, 128 872,08 тыс. рублей средства областного бюджета.</w:t>
      </w:r>
    </w:p>
    <w:p w:rsidR="00E95ACE" w:rsidRPr="00E95ACE" w:rsidRDefault="00E95ACE" w:rsidP="00E95AC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 рамках реализации мероприятий по обеспечению жилыми помещениями детей-сирот и детей, оставшихся без попечения родителей, лицам из их числа, 28.03.2022 заключены контракты на поставку 134 квартир, из них 108 квартир с финансированием из федерального бюджета. Срок исполнения контрактов до 01.12.2022. Стоимость жилых помещений (108 квартир) по контрактам составляет 276 860 376 рублей, из них размер субсидии составляет 135 216 100 рублей.</w:t>
      </w:r>
    </w:p>
    <w:p w:rsidR="00E95ACE" w:rsidRPr="00E95ACE" w:rsidRDefault="00E95ACE" w:rsidP="00E95AC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В настоящее время заключено 49 контрактов на приобретение 236 квартир. Общая сумма контрактов с учетом заключенных дополнительных соглашений составила 589 721,09 тыс. рублей.</w:t>
      </w:r>
    </w:p>
    <w:p w:rsidR="00244EF9" w:rsidRPr="00E95ACE" w:rsidRDefault="00244EF9" w:rsidP="00E95AC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 </w:t>
      </w:r>
    </w:p>
    <w:p w:rsidR="00244EF9" w:rsidRPr="00E95ACE" w:rsidRDefault="00244EF9" w:rsidP="00244EF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15C2E" w:rsidRPr="00E95ACE" w:rsidRDefault="00615C2E"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245CCE" w:rsidRPr="00E95ACE"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r w:rsidRPr="00E95ACE">
        <w:rPr>
          <w:rFonts w:ascii="Times New Roman" w:eastAsia="Times New Roman" w:hAnsi="Times New Roman" w:cs="Times New Roman"/>
          <w:b/>
          <w:bCs/>
          <w:sz w:val="24"/>
          <w:szCs w:val="24"/>
        </w:rPr>
        <w:t xml:space="preserve">2. </w:t>
      </w:r>
      <w:r w:rsidRPr="00E95ACE">
        <w:rPr>
          <w:rFonts w:ascii="Times New Roman" w:eastAsia="Times New Roman" w:hAnsi="Times New Roman" w:cs="Times New Roman"/>
          <w:b/>
          <w:bCs/>
          <w:i/>
          <w:sz w:val="24"/>
          <w:szCs w:val="24"/>
        </w:rPr>
        <w:t>Подпрограмма «Развитие градостроительной деятельности»</w:t>
      </w:r>
      <w:bookmarkEnd w:id="3"/>
    </w:p>
    <w:p w:rsidR="00245CCE" w:rsidRPr="00E95ACE" w:rsidRDefault="00245CCE" w:rsidP="00245CCE">
      <w:pPr>
        <w:keepNext/>
        <w:spacing w:after="0" w:line="240" w:lineRule="auto"/>
        <w:ind w:firstLine="709"/>
        <w:jc w:val="center"/>
        <w:outlineLvl w:val="1"/>
        <w:rPr>
          <w:rFonts w:ascii="Times New Roman" w:eastAsia="Times New Roman" w:hAnsi="Times New Roman" w:cs="Times New Roman"/>
          <w:b/>
          <w:bCs/>
          <w:sz w:val="24"/>
          <w:szCs w:val="24"/>
        </w:rPr>
      </w:pPr>
    </w:p>
    <w:p w:rsidR="003022FC" w:rsidRPr="00E95ACE" w:rsidRDefault="003022FC" w:rsidP="003022FC">
      <w:pPr>
        <w:spacing w:after="0" w:line="240" w:lineRule="auto"/>
        <w:ind w:firstLine="708"/>
        <w:jc w:val="both"/>
        <w:rPr>
          <w:rFonts w:ascii="Times New Roman" w:eastAsia="Times New Roman" w:hAnsi="Times New Roman" w:cs="Times New Roman"/>
          <w:sz w:val="24"/>
          <w:szCs w:val="24"/>
        </w:rPr>
      </w:pPr>
      <w:bookmarkStart w:id="4" w:name="_Toc418584900"/>
      <w:r w:rsidRPr="00E95ACE">
        <w:rPr>
          <w:rFonts w:ascii="Times New Roman" w:eastAsia="Times New Roman" w:hAnsi="Times New Roman" w:cs="Times New Roman"/>
          <w:sz w:val="24"/>
          <w:szCs w:val="24"/>
        </w:rPr>
        <w:t xml:space="preserve">Исполнитель подпрограммы – </w:t>
      </w:r>
      <w:r w:rsidR="004A2048" w:rsidRPr="00E95ACE">
        <w:rPr>
          <w:rFonts w:ascii="Times New Roman" w:eastAsia="Times New Roman" w:hAnsi="Times New Roman" w:cs="Times New Roman"/>
          <w:sz w:val="24"/>
          <w:szCs w:val="24"/>
        </w:rPr>
        <w:t>департамент</w:t>
      </w:r>
      <w:r w:rsidRPr="00E95ACE">
        <w:rPr>
          <w:rFonts w:ascii="Times New Roman" w:eastAsia="Times New Roman" w:hAnsi="Times New Roman" w:cs="Times New Roman"/>
          <w:sz w:val="24"/>
          <w:szCs w:val="24"/>
        </w:rPr>
        <w:t xml:space="preserve"> архитектуры и градостроительства Воронежской области.</w:t>
      </w:r>
    </w:p>
    <w:p w:rsidR="003022FC" w:rsidRPr="00E95ACE" w:rsidRDefault="003022FC" w:rsidP="003022FC">
      <w:pPr>
        <w:spacing w:after="0" w:line="240" w:lineRule="auto"/>
        <w:ind w:firstLine="708"/>
        <w:jc w:val="both"/>
        <w:rPr>
          <w:rFonts w:ascii="Times New Roman" w:eastAsia="Times New Roman" w:hAnsi="Times New Roman" w:cs="Times New Roman"/>
          <w:bCs/>
          <w:sz w:val="24"/>
          <w:szCs w:val="24"/>
        </w:rPr>
      </w:pPr>
      <w:r w:rsidRPr="00E95ACE">
        <w:rPr>
          <w:rFonts w:ascii="Times New Roman" w:eastAsia="Times New Roman" w:hAnsi="Times New Roman" w:cs="Times New Roman"/>
          <w:sz w:val="24"/>
          <w:szCs w:val="24"/>
        </w:rPr>
        <w:t>Бюджетные асси</w:t>
      </w:r>
      <w:r w:rsidR="00AD25C1" w:rsidRPr="00E95ACE">
        <w:rPr>
          <w:rFonts w:ascii="Times New Roman" w:eastAsia="Times New Roman" w:hAnsi="Times New Roman" w:cs="Times New Roman"/>
          <w:sz w:val="24"/>
          <w:szCs w:val="24"/>
        </w:rPr>
        <w:t>гнования, предусмотренные в 202</w:t>
      </w:r>
      <w:r w:rsidR="00B05B82"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году </w:t>
      </w:r>
      <w:r w:rsidRPr="00E95ACE">
        <w:rPr>
          <w:rFonts w:ascii="Times New Roman" w:eastAsia="Times New Roman" w:hAnsi="Times New Roman" w:cs="Times New Roman"/>
          <w:bCs/>
          <w:sz w:val="24"/>
          <w:szCs w:val="24"/>
        </w:rPr>
        <w:t>Законом на реализацию по</w:t>
      </w:r>
      <w:r w:rsidR="004A2048" w:rsidRPr="00E95ACE">
        <w:rPr>
          <w:rFonts w:ascii="Times New Roman" w:eastAsia="Times New Roman" w:hAnsi="Times New Roman" w:cs="Times New Roman"/>
          <w:bCs/>
          <w:sz w:val="24"/>
          <w:szCs w:val="24"/>
        </w:rPr>
        <w:t xml:space="preserve">дпрограммы, составляют </w:t>
      </w:r>
      <w:r w:rsidR="00C4763A" w:rsidRPr="00E95ACE">
        <w:rPr>
          <w:rFonts w:ascii="Times New Roman" w:eastAsia="Times New Roman" w:hAnsi="Times New Roman" w:cs="Times New Roman"/>
          <w:bCs/>
          <w:sz w:val="24"/>
          <w:szCs w:val="24"/>
        </w:rPr>
        <w:t>52 355,3</w:t>
      </w:r>
      <w:r w:rsidR="004A2048" w:rsidRPr="00E95ACE">
        <w:rPr>
          <w:rFonts w:ascii="Times New Roman" w:eastAsia="Times New Roman" w:hAnsi="Times New Roman" w:cs="Times New Roman"/>
          <w:bCs/>
          <w:sz w:val="24"/>
          <w:szCs w:val="24"/>
        </w:rPr>
        <w:t xml:space="preserve"> тыс.</w:t>
      </w:r>
      <w:r w:rsidRPr="00E95ACE">
        <w:rPr>
          <w:rFonts w:ascii="Times New Roman" w:eastAsia="Times New Roman" w:hAnsi="Times New Roman" w:cs="Times New Roman"/>
          <w:bCs/>
          <w:sz w:val="24"/>
          <w:szCs w:val="24"/>
        </w:rPr>
        <w:t xml:space="preserve"> рублей.  </w:t>
      </w:r>
    </w:p>
    <w:p w:rsidR="003022FC" w:rsidRPr="00E95ACE" w:rsidRDefault="003022FC" w:rsidP="003022FC">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Бюджетные ассигнования, предусмотренные </w:t>
      </w:r>
      <w:r w:rsidRPr="00E95ACE">
        <w:rPr>
          <w:rFonts w:ascii="Times New Roman" w:eastAsia="Times New Roman" w:hAnsi="Times New Roman" w:cs="Times New Roman"/>
          <w:bCs/>
          <w:sz w:val="24"/>
          <w:szCs w:val="24"/>
        </w:rPr>
        <w:t xml:space="preserve">бюджетной росписью </w:t>
      </w:r>
      <w:r w:rsidRPr="00E95ACE">
        <w:rPr>
          <w:rFonts w:ascii="Times New Roman" w:eastAsia="Times New Roman" w:hAnsi="Times New Roman" w:cs="Times New Roman"/>
          <w:sz w:val="24"/>
          <w:szCs w:val="24"/>
        </w:rPr>
        <w:t>на реализацию мероприятий и объектов</w:t>
      </w:r>
      <w:r w:rsidR="00AD25C1" w:rsidRPr="00E95ACE">
        <w:rPr>
          <w:rFonts w:ascii="Times New Roman" w:eastAsia="Times New Roman" w:hAnsi="Times New Roman" w:cs="Times New Roman"/>
          <w:sz w:val="24"/>
          <w:szCs w:val="24"/>
        </w:rPr>
        <w:t xml:space="preserve"> </w:t>
      </w:r>
      <w:r w:rsidR="00B05B82" w:rsidRPr="00E95ACE">
        <w:rPr>
          <w:rFonts w:ascii="Times New Roman" w:eastAsia="Times New Roman" w:hAnsi="Times New Roman" w:cs="Times New Roman"/>
          <w:sz w:val="24"/>
          <w:szCs w:val="24"/>
        </w:rPr>
        <w:t>под</w:t>
      </w:r>
      <w:r w:rsidR="00AD25C1" w:rsidRPr="00E95ACE">
        <w:rPr>
          <w:rFonts w:ascii="Times New Roman" w:eastAsia="Times New Roman" w:hAnsi="Times New Roman" w:cs="Times New Roman"/>
          <w:sz w:val="24"/>
          <w:szCs w:val="24"/>
        </w:rPr>
        <w:t>программы в 202</w:t>
      </w:r>
      <w:r w:rsidR="00B05B82"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году</w:t>
      </w:r>
      <w:r w:rsidRPr="00E95ACE">
        <w:rPr>
          <w:rFonts w:ascii="Times New Roman" w:eastAsia="Times New Roman" w:hAnsi="Times New Roman" w:cs="Times New Roman"/>
          <w:bCs/>
          <w:sz w:val="24"/>
          <w:szCs w:val="24"/>
        </w:rPr>
        <w:t xml:space="preserve">, составили </w:t>
      </w:r>
      <w:r w:rsidR="00B05B82" w:rsidRPr="00E95ACE">
        <w:rPr>
          <w:rFonts w:ascii="Times New Roman" w:eastAsia="Times New Roman" w:hAnsi="Times New Roman" w:cs="Times New Roman"/>
          <w:bCs/>
          <w:sz w:val="24"/>
          <w:szCs w:val="24"/>
        </w:rPr>
        <w:t>5</w:t>
      </w:r>
      <w:r w:rsidR="00C4763A" w:rsidRPr="00E95ACE">
        <w:rPr>
          <w:rFonts w:ascii="Times New Roman" w:eastAsia="Times New Roman" w:hAnsi="Times New Roman" w:cs="Times New Roman"/>
          <w:bCs/>
          <w:sz w:val="24"/>
          <w:szCs w:val="24"/>
        </w:rPr>
        <w:t>2 355,3</w:t>
      </w:r>
      <w:r w:rsidR="00223FD1" w:rsidRPr="00E95ACE">
        <w:rPr>
          <w:rFonts w:ascii="Times New Roman" w:eastAsia="Times New Roman" w:hAnsi="Times New Roman" w:cs="Times New Roman"/>
          <w:bCs/>
          <w:sz w:val="24"/>
          <w:szCs w:val="24"/>
        </w:rPr>
        <w:t xml:space="preserve"> </w:t>
      </w:r>
      <w:r w:rsidRPr="00E95ACE">
        <w:rPr>
          <w:rFonts w:ascii="Times New Roman" w:eastAsia="Times New Roman" w:hAnsi="Times New Roman" w:cs="Times New Roman"/>
          <w:sz w:val="24"/>
          <w:szCs w:val="24"/>
        </w:rPr>
        <w:t>тыс. рублей.</w:t>
      </w:r>
    </w:p>
    <w:p w:rsidR="004A2048" w:rsidRPr="00E95ACE" w:rsidRDefault="00B05B82" w:rsidP="003022FC">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Поквартальный кассовый план на отчетную дату составил 2</w:t>
      </w:r>
      <w:r w:rsidR="00C4763A" w:rsidRPr="00E95ACE">
        <w:rPr>
          <w:rFonts w:ascii="Times New Roman" w:eastAsia="Times New Roman" w:hAnsi="Times New Roman" w:cs="Times New Roman"/>
          <w:sz w:val="24"/>
          <w:szCs w:val="24"/>
        </w:rPr>
        <w:t>4 750,61</w:t>
      </w:r>
      <w:r w:rsidRPr="00E95ACE">
        <w:rPr>
          <w:rFonts w:ascii="Times New Roman" w:eastAsia="Times New Roman" w:hAnsi="Times New Roman" w:cs="Times New Roman"/>
          <w:sz w:val="24"/>
          <w:szCs w:val="24"/>
        </w:rPr>
        <w:t xml:space="preserve"> тыс. рублей.</w:t>
      </w:r>
    </w:p>
    <w:p w:rsidR="003022FC" w:rsidRPr="00E95ACE" w:rsidRDefault="003022FC" w:rsidP="003022FC">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Подпрограмма включает 3 основных мероприятия.</w:t>
      </w:r>
    </w:p>
    <w:p w:rsidR="003022FC" w:rsidRPr="00E95ACE" w:rsidRDefault="003022FC" w:rsidP="003022FC">
      <w:pPr>
        <w:spacing w:after="0" w:line="240" w:lineRule="auto"/>
        <w:ind w:firstLine="708"/>
        <w:jc w:val="both"/>
        <w:rPr>
          <w:rFonts w:ascii="Times New Roman" w:eastAsia="Times New Roman" w:hAnsi="Times New Roman" w:cs="Times New Roman"/>
          <w:sz w:val="24"/>
          <w:szCs w:val="24"/>
          <w:u w:val="single"/>
        </w:rPr>
      </w:pPr>
    </w:p>
    <w:p w:rsidR="008E5DE6" w:rsidRPr="00E95ACE" w:rsidRDefault="008E5DE6" w:rsidP="008E5DE6">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u w:val="single"/>
        </w:rPr>
        <w:lastRenderedPageBreak/>
        <w:t>На реализацию</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sz w:val="24"/>
          <w:szCs w:val="24"/>
          <w:u w:val="single"/>
        </w:rPr>
        <w:t>основного мероприятия 2.1</w:t>
      </w:r>
      <w:r w:rsidRPr="00E95ACE">
        <w:rPr>
          <w:rFonts w:ascii="Times New Roman" w:eastAsia="Times New Roman" w:hAnsi="Times New Roman" w:cs="Times New Roman"/>
          <w:sz w:val="24"/>
          <w:szCs w:val="24"/>
        </w:rPr>
        <w:t xml:space="preserve"> «Градостроительное проектирование» </w:t>
      </w:r>
      <w:r w:rsidR="00C4763A" w:rsidRPr="00E95ACE">
        <w:rPr>
          <w:rFonts w:ascii="Times New Roman" w:eastAsia="Times New Roman" w:hAnsi="Times New Roman" w:cs="Times New Roman"/>
          <w:sz w:val="24"/>
          <w:szCs w:val="24"/>
        </w:rPr>
        <w:t xml:space="preserve">в 2022 году </w:t>
      </w:r>
      <w:r w:rsidRPr="00E95ACE">
        <w:rPr>
          <w:rFonts w:ascii="Times New Roman" w:eastAsia="Times New Roman" w:hAnsi="Times New Roman" w:cs="Times New Roman"/>
          <w:sz w:val="24"/>
          <w:szCs w:val="24"/>
        </w:rPr>
        <w:t>Законом</w:t>
      </w:r>
      <w:r w:rsidR="00B05B82" w:rsidRPr="00E95ACE">
        <w:rPr>
          <w:rFonts w:ascii="Times New Roman" w:eastAsia="Times New Roman" w:hAnsi="Times New Roman" w:cs="Times New Roman"/>
          <w:sz w:val="24"/>
          <w:szCs w:val="24"/>
        </w:rPr>
        <w:t xml:space="preserve"> и бюджетной росписью</w:t>
      </w:r>
      <w:r w:rsidRPr="00E95ACE">
        <w:rPr>
          <w:rFonts w:ascii="Times New Roman" w:eastAsia="Times New Roman" w:hAnsi="Times New Roman" w:cs="Times New Roman"/>
          <w:sz w:val="24"/>
          <w:szCs w:val="24"/>
        </w:rPr>
        <w:t xml:space="preserve"> предусмотрен</w:t>
      </w:r>
      <w:r w:rsidR="00C4763A" w:rsidRPr="00E95ACE">
        <w:rPr>
          <w:rFonts w:ascii="Times New Roman" w:eastAsia="Times New Roman" w:hAnsi="Times New Roman" w:cs="Times New Roman"/>
          <w:sz w:val="24"/>
          <w:szCs w:val="24"/>
        </w:rPr>
        <w:t>ы</w:t>
      </w:r>
      <w:r w:rsidRPr="00E95ACE">
        <w:rPr>
          <w:rFonts w:ascii="Times New Roman" w:eastAsia="Times New Roman" w:hAnsi="Times New Roman" w:cs="Times New Roman"/>
          <w:sz w:val="24"/>
          <w:szCs w:val="24"/>
        </w:rPr>
        <w:t xml:space="preserve"> </w:t>
      </w:r>
      <w:r w:rsidR="00C4763A" w:rsidRPr="00E95ACE">
        <w:rPr>
          <w:rFonts w:ascii="Times New Roman" w:eastAsia="Times New Roman" w:hAnsi="Times New Roman" w:cs="Times New Roman"/>
          <w:sz w:val="24"/>
          <w:szCs w:val="24"/>
        </w:rPr>
        <w:t>27 042,2</w:t>
      </w:r>
      <w:r w:rsidRPr="00E95ACE">
        <w:rPr>
          <w:rFonts w:ascii="Times New Roman" w:eastAsia="Times New Roman" w:hAnsi="Times New Roman" w:cs="Times New Roman"/>
          <w:sz w:val="24"/>
          <w:szCs w:val="24"/>
        </w:rPr>
        <w:t xml:space="preserve"> тыс. руб. из областного бюджета.</w:t>
      </w:r>
    </w:p>
    <w:p w:rsidR="00C4763A" w:rsidRPr="00E95ACE" w:rsidRDefault="00C4763A" w:rsidP="008E5DE6">
      <w:pPr>
        <w:spacing w:after="0" w:line="240" w:lineRule="auto"/>
        <w:ind w:firstLine="708"/>
        <w:jc w:val="both"/>
        <w:rPr>
          <w:rFonts w:ascii="Times New Roman" w:eastAsia="Times New Roman" w:hAnsi="Times New Roman" w:cs="Times New Roman"/>
          <w:sz w:val="24"/>
          <w:szCs w:val="24"/>
        </w:rPr>
      </w:pPr>
    </w:p>
    <w:p w:rsidR="00C4763A" w:rsidRPr="00E95ACE" w:rsidRDefault="00C4763A" w:rsidP="00C4763A">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Основное мероприятие включает 2 мероприятия.</w:t>
      </w:r>
    </w:p>
    <w:p w:rsidR="00C4763A" w:rsidRPr="00E95ACE" w:rsidRDefault="00C4763A" w:rsidP="00C4763A">
      <w:pPr>
        <w:pStyle w:val="ConsPlusNormal"/>
        <w:jc w:val="both"/>
        <w:rPr>
          <w:rFonts w:ascii="Times New Roman" w:hAnsi="Times New Roman" w:cs="Times New Roman"/>
          <w:sz w:val="24"/>
          <w:szCs w:val="24"/>
        </w:rPr>
      </w:pPr>
    </w:p>
    <w:p w:rsidR="00C4763A" w:rsidRPr="00E95ACE" w:rsidRDefault="00C4763A" w:rsidP="00C4763A">
      <w:pPr>
        <w:spacing w:after="0" w:line="240" w:lineRule="auto"/>
        <w:ind w:firstLine="708"/>
        <w:jc w:val="both"/>
        <w:rPr>
          <w:rFonts w:ascii="Times New Roman" w:eastAsia="Times New Roman" w:hAnsi="Times New Roman" w:cs="Times New Roman"/>
          <w:sz w:val="24"/>
          <w:szCs w:val="24"/>
        </w:rPr>
      </w:pPr>
      <w:r w:rsidRPr="00E95ACE">
        <w:rPr>
          <w:rFonts w:ascii="Times New Roman" w:hAnsi="Times New Roman" w:cs="Times New Roman"/>
          <w:sz w:val="24"/>
          <w:szCs w:val="24"/>
        </w:rPr>
        <w:t xml:space="preserve"> На реализацию </w:t>
      </w:r>
      <w:r w:rsidRPr="00E95ACE">
        <w:rPr>
          <w:rFonts w:ascii="Times New Roman" w:eastAsia="Times New Roman" w:hAnsi="Times New Roman" w:cs="Times New Roman"/>
          <w:sz w:val="24"/>
          <w:szCs w:val="24"/>
          <w:u w:val="single"/>
        </w:rPr>
        <w:t>мероприятия 2.1.1</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i/>
          <w:sz w:val="24"/>
          <w:szCs w:val="24"/>
        </w:rPr>
        <w:t>«Предоставление субсидий из областного бюджета бюджетам муниципальных образований на актуализацию документов территориального планирования»</w:t>
      </w:r>
      <w:r w:rsidRPr="00E95ACE">
        <w:rPr>
          <w:rFonts w:ascii="Times New Roman" w:eastAsia="Times New Roman" w:hAnsi="Times New Roman" w:cs="Times New Roman"/>
          <w:sz w:val="24"/>
          <w:szCs w:val="24"/>
        </w:rPr>
        <w:t xml:space="preserve"> в 2022 году из областного бюджета предусмотрено 9 734,9 тыс. рублей. Во 2 квартале 2022 года финансирование мероприятия из областного бюджета не осуществлялось.</w:t>
      </w:r>
    </w:p>
    <w:p w:rsidR="00F847BD" w:rsidRPr="00E95ACE" w:rsidRDefault="00F847BD" w:rsidP="00C4763A">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Заключены соглашения о представлении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в 2022 году с администрацией Бобровского муниципального района Воронежской области.</w:t>
      </w:r>
    </w:p>
    <w:p w:rsidR="00C4763A" w:rsidRPr="00E95ACE" w:rsidRDefault="00C4763A" w:rsidP="00C4763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4763A" w:rsidRPr="00E95ACE" w:rsidRDefault="00C4763A" w:rsidP="00C4763A">
      <w:pPr>
        <w:spacing w:after="0" w:line="240" w:lineRule="auto"/>
        <w:ind w:firstLine="708"/>
        <w:jc w:val="both"/>
        <w:rPr>
          <w:rFonts w:ascii="Times New Roman" w:eastAsia="Times New Roman" w:hAnsi="Times New Roman" w:cs="Times New Roman"/>
          <w:i/>
          <w:sz w:val="24"/>
          <w:szCs w:val="24"/>
        </w:rPr>
      </w:pPr>
      <w:r w:rsidRPr="00E95ACE">
        <w:rPr>
          <w:rFonts w:ascii="Times New Roman" w:hAnsi="Times New Roman" w:cs="Times New Roman"/>
          <w:sz w:val="24"/>
          <w:szCs w:val="24"/>
        </w:rPr>
        <w:t xml:space="preserve">На реализацию </w:t>
      </w:r>
      <w:r w:rsidRPr="00E95ACE">
        <w:rPr>
          <w:rFonts w:ascii="Times New Roman" w:eastAsia="Times New Roman" w:hAnsi="Times New Roman" w:cs="Times New Roman"/>
          <w:sz w:val="24"/>
          <w:szCs w:val="24"/>
          <w:u w:val="single"/>
        </w:rPr>
        <w:t>мероприятия 2.1.2</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i/>
          <w:sz w:val="24"/>
          <w:szCs w:val="24"/>
        </w:rPr>
        <w:t>«Предоставление субсидий из областного бюджета бюджетам муниципальных образований на подготовку документации по планировке территории»</w:t>
      </w:r>
      <w:r w:rsidRPr="00E95ACE">
        <w:rPr>
          <w:rFonts w:ascii="Times New Roman" w:eastAsia="Times New Roman" w:hAnsi="Times New Roman" w:cs="Times New Roman"/>
          <w:sz w:val="24"/>
          <w:szCs w:val="24"/>
        </w:rPr>
        <w:t xml:space="preserve"> в 2022 году из областного бюджета предусмотрено 17 307,3 тыс. рублей.</w:t>
      </w:r>
    </w:p>
    <w:p w:rsidR="00C4763A" w:rsidRPr="00E95ACE" w:rsidRDefault="00C4763A" w:rsidP="00C4763A">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Поквартальный кассовый план на отчетную дату составил 7 437,51 тыс. рублей. Кассовое исполнение – 57,5 тыс. рублей</w:t>
      </w:r>
    </w:p>
    <w:p w:rsidR="00C4763A" w:rsidRPr="00E95ACE" w:rsidRDefault="00C4763A" w:rsidP="00C4763A">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Заключены соглашения о представлении субсидий из областного бюджета бюджетам муниципальных образований Воронежской области на</w:t>
      </w:r>
      <w:r w:rsidR="00F847BD"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sz w:val="24"/>
          <w:szCs w:val="24"/>
        </w:rPr>
        <w:t>подготовку документации по планировке территорий с администрациями городского округа город Воронеж, Аннинского, Каширского, Новоусманского муниципальных районов.</w:t>
      </w:r>
    </w:p>
    <w:p w:rsidR="00C4763A" w:rsidRPr="00E95ACE" w:rsidRDefault="00C4763A" w:rsidP="00C4763A">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По состоянию на 01.07.2022 выполнены работы по подготовке проекта межевания территории, ограниченной ул. Тверская, ул. Ржевская, ул. Черниговская в городском округе город Воронеж, подписаны акты выполненных работ, а также предоставлены платежные документы о выполнении муниципальным образованием своих финансовых обязательств по софинансированию. Субсидия городскому округу город Воронеж на вышеуказанную работу предоставлена в полном объеме - </w:t>
      </w:r>
      <w:r w:rsidRPr="00E95ACE">
        <w:rPr>
          <w:rFonts w:ascii="Times New Roman" w:eastAsia="Times New Roman" w:hAnsi="Times New Roman" w:cs="Times New Roman"/>
          <w:bCs/>
          <w:sz w:val="24"/>
          <w:szCs w:val="24"/>
        </w:rPr>
        <w:t xml:space="preserve">57,5 </w:t>
      </w:r>
      <w:r w:rsidRPr="00E95ACE">
        <w:rPr>
          <w:rFonts w:ascii="Times New Roman" w:eastAsia="Times New Roman" w:hAnsi="Times New Roman" w:cs="Times New Roman"/>
          <w:sz w:val="24"/>
          <w:szCs w:val="24"/>
        </w:rPr>
        <w:t>тыс. рублей.</w:t>
      </w:r>
    </w:p>
    <w:p w:rsidR="00C4763A" w:rsidRPr="00E95ACE" w:rsidRDefault="00C4763A" w:rsidP="008E5DE6">
      <w:pPr>
        <w:spacing w:after="0" w:line="240" w:lineRule="auto"/>
        <w:ind w:firstLine="708"/>
        <w:jc w:val="both"/>
        <w:rPr>
          <w:rFonts w:ascii="Times New Roman" w:eastAsia="Times New Roman" w:hAnsi="Times New Roman" w:cs="Times New Roman"/>
          <w:sz w:val="24"/>
          <w:szCs w:val="24"/>
        </w:rPr>
      </w:pPr>
    </w:p>
    <w:p w:rsidR="003F7F52" w:rsidRPr="00E95ACE" w:rsidRDefault="003F7F52" w:rsidP="008E5DE6">
      <w:pPr>
        <w:spacing w:after="0" w:line="240" w:lineRule="auto"/>
        <w:ind w:firstLine="708"/>
        <w:jc w:val="both"/>
        <w:rPr>
          <w:rFonts w:ascii="Times New Roman" w:eastAsia="Times New Roman" w:hAnsi="Times New Roman" w:cs="Times New Roman"/>
          <w:sz w:val="24"/>
          <w:szCs w:val="24"/>
        </w:rPr>
      </w:pPr>
    </w:p>
    <w:p w:rsidR="008E5DE6" w:rsidRPr="00E95ACE" w:rsidRDefault="008E5DE6" w:rsidP="00CF2CDB">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u w:val="single"/>
        </w:rPr>
        <w:t>На реализацию основного мероприятия 2.2</w:t>
      </w:r>
      <w:r w:rsidRPr="00E95ACE">
        <w:rPr>
          <w:rFonts w:ascii="Times New Roman" w:eastAsia="Times New Roman" w:hAnsi="Times New Roman" w:cs="Times New Roman"/>
          <w:sz w:val="24"/>
          <w:szCs w:val="24"/>
        </w:rPr>
        <w:t xml:space="preserve"> «Регулирование вопросов административно-территориального устройства» Законом не предусмотрено финансирование.</w:t>
      </w:r>
    </w:p>
    <w:p w:rsidR="008E5DE6" w:rsidRPr="00E95ACE" w:rsidRDefault="00287485" w:rsidP="008E5DE6">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В рамках реализации основного мероприятия в течение года планируется формирование реестра (справочника) «Административно-территориальное устройство Воронежской области» в рамках государственного задания БУ ВО «НПЦ». В течение </w:t>
      </w:r>
      <w:r w:rsidR="003A3DD8"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квартала 202</w:t>
      </w:r>
      <w:r w:rsidR="003F7F52"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w:t>
      </w:r>
      <w:r w:rsidR="0093020C" w:rsidRPr="00E95ACE">
        <w:rPr>
          <w:rFonts w:ascii="Times New Roman" w:eastAsia="Times New Roman" w:hAnsi="Times New Roman" w:cs="Times New Roman"/>
          <w:sz w:val="24"/>
          <w:szCs w:val="24"/>
        </w:rPr>
        <w:t>а велась подготовительная работа к формированию реестра (справочника).</w:t>
      </w:r>
      <w:r w:rsidRPr="00E95ACE">
        <w:rPr>
          <w:rFonts w:ascii="Times New Roman" w:eastAsia="Times New Roman" w:hAnsi="Times New Roman" w:cs="Times New Roman"/>
          <w:sz w:val="24"/>
          <w:szCs w:val="24"/>
        </w:rPr>
        <w:t xml:space="preserve">           </w:t>
      </w:r>
    </w:p>
    <w:p w:rsidR="008E5DE6" w:rsidRPr="00E95ACE" w:rsidRDefault="008E5DE6" w:rsidP="008E5DE6">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u w:val="single"/>
        </w:rPr>
        <w:t>На реализацию основного мероприятия 2.3</w:t>
      </w:r>
      <w:r w:rsidRPr="00E95ACE">
        <w:rPr>
          <w:rFonts w:ascii="Times New Roman" w:eastAsia="Times New Roman" w:hAnsi="Times New Roman" w:cs="Times New Roman"/>
          <w:sz w:val="24"/>
          <w:szCs w:val="24"/>
        </w:rPr>
        <w:t xml:space="preserve"> «Создание условий для повышения качества архитектурной деятельности на территории Воронежской области» Законом и бюджетной росписью в 202</w:t>
      </w:r>
      <w:r w:rsidR="003F7F52" w:rsidRPr="00E95ACE">
        <w:rPr>
          <w:rFonts w:ascii="Times New Roman" w:eastAsia="Times New Roman" w:hAnsi="Times New Roman" w:cs="Times New Roman"/>
          <w:sz w:val="24"/>
          <w:szCs w:val="24"/>
        </w:rPr>
        <w:t xml:space="preserve">2 </w:t>
      </w:r>
      <w:r w:rsidRPr="00E95ACE">
        <w:rPr>
          <w:rFonts w:ascii="Times New Roman" w:eastAsia="Times New Roman" w:hAnsi="Times New Roman" w:cs="Times New Roman"/>
          <w:sz w:val="24"/>
          <w:szCs w:val="24"/>
        </w:rPr>
        <w:t xml:space="preserve">году предусмотрено </w:t>
      </w:r>
      <w:r w:rsidR="00F847BD" w:rsidRPr="00E95ACE">
        <w:rPr>
          <w:rFonts w:ascii="Times New Roman" w:eastAsia="Times New Roman" w:hAnsi="Times New Roman" w:cs="Times New Roman"/>
          <w:sz w:val="24"/>
          <w:szCs w:val="24"/>
        </w:rPr>
        <w:t>25 313,1</w:t>
      </w:r>
      <w:r w:rsidRPr="00E95ACE">
        <w:rPr>
          <w:rFonts w:ascii="Times New Roman" w:eastAsia="Times New Roman" w:hAnsi="Times New Roman" w:cs="Times New Roman"/>
          <w:sz w:val="24"/>
          <w:szCs w:val="24"/>
        </w:rPr>
        <w:t xml:space="preserve"> тыс. руб. из областного бюджета</w:t>
      </w:r>
      <w:r w:rsidR="004B01F2" w:rsidRPr="00E95ACE">
        <w:rPr>
          <w:rFonts w:ascii="Times New Roman" w:eastAsia="Times New Roman" w:hAnsi="Times New Roman" w:cs="Times New Roman"/>
          <w:sz w:val="24"/>
          <w:szCs w:val="24"/>
        </w:rPr>
        <w:t>.</w:t>
      </w:r>
    </w:p>
    <w:p w:rsidR="00F847BD" w:rsidRPr="00E95ACE" w:rsidRDefault="00F847BD" w:rsidP="008E5DE6">
      <w:pPr>
        <w:spacing w:after="0" w:line="240" w:lineRule="auto"/>
        <w:ind w:firstLine="708"/>
        <w:jc w:val="both"/>
        <w:rPr>
          <w:rFonts w:ascii="Times New Roman" w:eastAsia="Times New Roman" w:hAnsi="Times New Roman" w:cs="Times New Roman"/>
          <w:sz w:val="24"/>
          <w:szCs w:val="24"/>
        </w:rPr>
      </w:pPr>
    </w:p>
    <w:p w:rsidR="00F847BD" w:rsidRPr="00E95ACE" w:rsidRDefault="00F847BD" w:rsidP="00F847BD">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Основное мероприятие включает 2 мероприятия.</w:t>
      </w:r>
    </w:p>
    <w:p w:rsidR="00F847BD" w:rsidRPr="00E95ACE" w:rsidRDefault="00F847BD" w:rsidP="00F847BD">
      <w:pPr>
        <w:pStyle w:val="ConsPlusNormal"/>
        <w:jc w:val="both"/>
        <w:rPr>
          <w:rFonts w:ascii="Times New Roman" w:hAnsi="Times New Roman" w:cs="Times New Roman"/>
          <w:sz w:val="24"/>
          <w:szCs w:val="24"/>
        </w:rPr>
      </w:pPr>
    </w:p>
    <w:p w:rsidR="00F847BD" w:rsidRPr="00E95ACE" w:rsidRDefault="00F847BD" w:rsidP="00F847BD">
      <w:pPr>
        <w:spacing w:after="0" w:line="240" w:lineRule="auto"/>
        <w:ind w:firstLine="708"/>
        <w:jc w:val="both"/>
        <w:rPr>
          <w:rFonts w:ascii="Times New Roman" w:eastAsia="Times New Roman" w:hAnsi="Times New Roman" w:cs="Times New Roman"/>
          <w:i/>
          <w:sz w:val="24"/>
          <w:szCs w:val="24"/>
        </w:rPr>
      </w:pPr>
      <w:r w:rsidRPr="00E95ACE">
        <w:rPr>
          <w:rFonts w:ascii="Times New Roman" w:hAnsi="Times New Roman" w:cs="Times New Roman"/>
          <w:sz w:val="24"/>
          <w:szCs w:val="24"/>
        </w:rPr>
        <w:t xml:space="preserve">На реализацию </w:t>
      </w:r>
      <w:r w:rsidRPr="00E95ACE">
        <w:rPr>
          <w:rFonts w:ascii="Times New Roman" w:eastAsia="Times New Roman" w:hAnsi="Times New Roman" w:cs="Times New Roman"/>
          <w:sz w:val="24"/>
          <w:szCs w:val="24"/>
          <w:u w:val="single"/>
        </w:rPr>
        <w:t>мероприятия 2.3.1</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i/>
          <w:sz w:val="24"/>
          <w:szCs w:val="24"/>
        </w:rPr>
        <w:t>«Организация и проведение конгрессно-выставочных событий, архитектурных конкурсов и иных мероприятий в сфере архитектуры и градостроительства»</w:t>
      </w:r>
      <w:r w:rsidRPr="00E95ACE">
        <w:rPr>
          <w:rFonts w:ascii="Times New Roman" w:eastAsia="Times New Roman" w:hAnsi="Times New Roman" w:cs="Times New Roman"/>
          <w:sz w:val="24"/>
          <w:szCs w:val="24"/>
        </w:rPr>
        <w:t xml:space="preserve"> в 2022 году из областного бюджета предусмотрено 11 699,9 тыс. рублей.</w:t>
      </w:r>
    </w:p>
    <w:p w:rsidR="00F847BD" w:rsidRPr="00E95ACE" w:rsidRDefault="00F847BD" w:rsidP="00F847BD">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lastRenderedPageBreak/>
        <w:t>Поквартальный кассовый план на отчетную дату составил 3 665,0 тыс. рублей. Кассовое исполнение – 3 665,0 тыс. рублей.</w:t>
      </w:r>
    </w:p>
    <w:p w:rsidR="00F847BD" w:rsidRPr="00E95ACE" w:rsidRDefault="00F847BD" w:rsidP="00F847BD">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 xml:space="preserve">В рамках мероприятия департаментом </w:t>
      </w:r>
      <w:r w:rsidRPr="00E95ACE">
        <w:rPr>
          <w:rFonts w:ascii="Times New Roman" w:eastAsia="Times New Roman" w:hAnsi="Times New Roman" w:cs="Times New Roman"/>
          <w:sz w:val="24"/>
          <w:szCs w:val="24"/>
        </w:rPr>
        <w:t>архитектуры и градостроительства Воронежской области</w:t>
      </w:r>
      <w:r w:rsidRPr="00E95ACE">
        <w:rPr>
          <w:rFonts w:ascii="Times New Roman" w:hAnsi="Times New Roman" w:cs="Times New Roman"/>
          <w:sz w:val="24"/>
          <w:szCs w:val="24"/>
        </w:rPr>
        <w:t xml:space="preserve"> организованы и проведены следующие события:</w:t>
      </w:r>
    </w:p>
    <w:p w:rsidR="00F847BD" w:rsidRPr="00E95ACE" w:rsidRDefault="00F847BD" w:rsidP="00F847BD">
      <w:pPr>
        <w:pStyle w:val="a5"/>
        <w:numPr>
          <w:ilvl w:val="0"/>
          <w:numId w:val="4"/>
        </w:numPr>
        <w:autoSpaceDE w:val="0"/>
        <w:autoSpaceDN w:val="0"/>
        <w:adjustRightInd w:val="0"/>
        <w:ind w:left="0" w:firstLine="708"/>
        <w:jc w:val="both"/>
      </w:pPr>
      <w:r w:rsidRPr="00E95ACE">
        <w:t>Заключен государственный</w:t>
      </w:r>
      <w:r w:rsidR="00F831EF" w:rsidRPr="00E95ACE">
        <w:t xml:space="preserve"> контракт от 13.05.2022 №1/22-К </w:t>
      </w:r>
      <w:r w:rsidRPr="00E95ACE">
        <w:t xml:space="preserve">услуги по организации и проведению архитектурного форума «Зодчество ВРН» на сумму 3 665,50 тыс. руб.  Мероприятие состоялось 27 мая 2022 года в Воронеже. </w:t>
      </w:r>
    </w:p>
    <w:p w:rsidR="00F847BD" w:rsidRPr="00E95ACE" w:rsidRDefault="00F847BD" w:rsidP="00F847BD">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 xml:space="preserve">Программа форума была посвящена профессиональной повестке с участием известных спикеров – экспертов в различных областях городского развития, и включила в себя более 20 мероприятий. </w:t>
      </w:r>
    </w:p>
    <w:p w:rsidR="00F847BD" w:rsidRPr="00E95ACE" w:rsidRDefault="00F847BD" w:rsidP="00F847BD">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Участие в образовательных мероприятиях форума «Зодчество ВРН» приняли также профильные заместители глав администраций и главные архитекторы муниципальных образований, что послужило важным аспектом в повышении их профессиональных компетенций.</w:t>
      </w:r>
    </w:p>
    <w:p w:rsidR="00F847BD" w:rsidRPr="00E95ACE" w:rsidRDefault="00F847BD" w:rsidP="00F847BD">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Работы выполнены в полном объеме.</w:t>
      </w:r>
    </w:p>
    <w:p w:rsidR="00F847BD" w:rsidRPr="00E95ACE" w:rsidRDefault="00F847BD" w:rsidP="00F847BD">
      <w:pPr>
        <w:pStyle w:val="a5"/>
        <w:numPr>
          <w:ilvl w:val="0"/>
          <w:numId w:val="4"/>
        </w:numPr>
        <w:autoSpaceDE w:val="0"/>
        <w:autoSpaceDN w:val="0"/>
        <w:adjustRightInd w:val="0"/>
        <w:ind w:left="0" w:firstLine="708"/>
        <w:jc w:val="both"/>
      </w:pPr>
      <w:r w:rsidRPr="00E95ACE">
        <w:t>В соответствии с Законом Воронежской области от 23.06.2022 № 51-ОЗ «Об областном бюджете на 2022 г. и на плановый период 2023 и 2024 годов» доведены денежные средства в размере 8000,0 тыс. руб. на организацию и проведение открытого всероссийского Конкурса на создание концепции развития «Историко-природный парк «Костенки-Борщево-Архангельское».</w:t>
      </w:r>
    </w:p>
    <w:p w:rsidR="00F847BD" w:rsidRPr="00E95ACE" w:rsidRDefault="00F847BD" w:rsidP="00F847BD">
      <w:pPr>
        <w:autoSpaceDE w:val="0"/>
        <w:autoSpaceDN w:val="0"/>
        <w:adjustRightInd w:val="0"/>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Проведение мероприятий запланировано на 3-4 квартал текущего года.</w:t>
      </w:r>
    </w:p>
    <w:p w:rsidR="00F847BD" w:rsidRPr="00E95ACE" w:rsidRDefault="00F847BD" w:rsidP="00F847BD">
      <w:pPr>
        <w:autoSpaceDE w:val="0"/>
        <w:autoSpaceDN w:val="0"/>
        <w:adjustRightInd w:val="0"/>
        <w:spacing w:after="0" w:line="240" w:lineRule="auto"/>
        <w:ind w:firstLine="708"/>
        <w:jc w:val="both"/>
        <w:rPr>
          <w:rFonts w:ascii="Times New Roman" w:hAnsi="Times New Roman" w:cs="Times New Roman"/>
          <w:sz w:val="24"/>
          <w:szCs w:val="24"/>
        </w:rPr>
      </w:pPr>
    </w:p>
    <w:p w:rsidR="00F847BD" w:rsidRPr="00E95ACE" w:rsidRDefault="00F847BD" w:rsidP="00F847BD">
      <w:pPr>
        <w:spacing w:after="0" w:line="240" w:lineRule="auto"/>
        <w:ind w:firstLine="708"/>
        <w:jc w:val="both"/>
        <w:rPr>
          <w:rFonts w:ascii="Times New Roman" w:eastAsia="Times New Roman" w:hAnsi="Times New Roman" w:cs="Times New Roman"/>
          <w:i/>
          <w:sz w:val="24"/>
          <w:szCs w:val="24"/>
        </w:rPr>
      </w:pPr>
      <w:r w:rsidRPr="00E95ACE">
        <w:rPr>
          <w:rFonts w:ascii="Times New Roman" w:hAnsi="Times New Roman" w:cs="Times New Roman"/>
          <w:sz w:val="24"/>
          <w:szCs w:val="24"/>
        </w:rPr>
        <w:t xml:space="preserve">На реализацию </w:t>
      </w:r>
      <w:r w:rsidRPr="00E95ACE">
        <w:rPr>
          <w:rFonts w:ascii="Times New Roman" w:eastAsia="Times New Roman" w:hAnsi="Times New Roman" w:cs="Times New Roman"/>
          <w:sz w:val="24"/>
          <w:szCs w:val="24"/>
          <w:u w:val="single"/>
        </w:rPr>
        <w:t>мероприятия 2.3.2</w:t>
      </w:r>
      <w:r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i/>
          <w:sz w:val="24"/>
          <w:szCs w:val="24"/>
        </w:rPr>
        <w:t>«Создание условий для совершенствования архитектурного облика населенных пунктов Воронежской области, а также формирования комфортной и привлекательной среды обитания»</w:t>
      </w:r>
      <w:r w:rsidRPr="00E95ACE">
        <w:rPr>
          <w:rFonts w:ascii="Times New Roman" w:eastAsia="Times New Roman" w:hAnsi="Times New Roman" w:cs="Times New Roman"/>
          <w:sz w:val="24"/>
          <w:szCs w:val="24"/>
        </w:rPr>
        <w:t xml:space="preserve"> в 2022 году из областного бюджета предусмотрено </w:t>
      </w:r>
      <w:r w:rsidR="00962C8C" w:rsidRPr="00E95ACE">
        <w:rPr>
          <w:rFonts w:ascii="Times New Roman" w:eastAsia="Times New Roman" w:hAnsi="Times New Roman" w:cs="Times New Roman"/>
          <w:sz w:val="24"/>
          <w:szCs w:val="24"/>
        </w:rPr>
        <w:t>13 613,2</w:t>
      </w:r>
      <w:r w:rsidRPr="00E95ACE">
        <w:rPr>
          <w:rFonts w:ascii="Times New Roman" w:eastAsia="Times New Roman" w:hAnsi="Times New Roman" w:cs="Times New Roman"/>
          <w:sz w:val="24"/>
          <w:szCs w:val="24"/>
        </w:rPr>
        <w:t xml:space="preserve"> тыс. рублей.</w:t>
      </w:r>
    </w:p>
    <w:p w:rsidR="00962C8C" w:rsidRPr="00E95ACE" w:rsidRDefault="00962C8C" w:rsidP="00962C8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В рамках данного мероприятия продолжаются работы, связанные с выполнением эскизных, проектно-изыскательских работ по объекту «Благоустройство территории Петровской набережной (2 очередь) в г. Воронеже» (государственный контракт от 06.08.2021 г. № 4/21-К).  Сумма доведенных средств 13 613,2 тыс. руб.  </w:t>
      </w:r>
    </w:p>
    <w:p w:rsidR="00962C8C" w:rsidRPr="00E95ACE" w:rsidRDefault="00962C8C" w:rsidP="00962C8C">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847BD" w:rsidRPr="00E95ACE" w:rsidRDefault="00F847BD" w:rsidP="008E5DE6">
      <w:pPr>
        <w:spacing w:after="0" w:line="240" w:lineRule="auto"/>
        <w:ind w:firstLine="708"/>
        <w:jc w:val="both"/>
        <w:rPr>
          <w:rFonts w:ascii="Times New Roman" w:eastAsia="Times New Roman" w:hAnsi="Times New Roman" w:cs="Times New Roman"/>
          <w:sz w:val="24"/>
          <w:szCs w:val="24"/>
        </w:rPr>
      </w:pPr>
    </w:p>
    <w:p w:rsidR="00245CCE" w:rsidRPr="00E95ACE" w:rsidRDefault="00245CCE" w:rsidP="00245CCE">
      <w:pPr>
        <w:spacing w:after="0" w:line="240" w:lineRule="auto"/>
        <w:ind w:firstLine="708"/>
        <w:jc w:val="center"/>
        <w:rPr>
          <w:rFonts w:ascii="Times New Roman" w:eastAsia="Times New Roman" w:hAnsi="Times New Roman" w:cs="Times New Roman"/>
          <w:b/>
          <w:bCs/>
          <w:i/>
          <w:sz w:val="24"/>
          <w:szCs w:val="24"/>
        </w:rPr>
      </w:pPr>
      <w:r w:rsidRPr="00E95ACE">
        <w:rPr>
          <w:rFonts w:ascii="Times New Roman" w:eastAsia="Times New Roman" w:hAnsi="Times New Roman" w:cs="Times New Roman"/>
          <w:b/>
          <w:bCs/>
          <w:sz w:val="24"/>
          <w:szCs w:val="24"/>
        </w:rPr>
        <w:t xml:space="preserve">3. </w:t>
      </w:r>
      <w:r w:rsidRPr="00E95ACE">
        <w:rPr>
          <w:rFonts w:ascii="Times New Roman" w:eastAsia="Times New Roman" w:hAnsi="Times New Roman" w:cs="Times New Roman"/>
          <w:b/>
          <w:bCs/>
          <w:i/>
          <w:sz w:val="24"/>
          <w:szCs w:val="24"/>
        </w:rPr>
        <w:t>Подпрограмма «Развитие промышленности строительных материалов и индустриального домостроения в Воронежской области»</w:t>
      </w:r>
      <w:bookmarkEnd w:id="4"/>
    </w:p>
    <w:p w:rsidR="00245CCE" w:rsidRPr="00E95ACE" w:rsidRDefault="00245CCE" w:rsidP="00245CCE">
      <w:pPr>
        <w:spacing w:after="0" w:line="240" w:lineRule="auto"/>
        <w:ind w:firstLine="708"/>
        <w:jc w:val="center"/>
        <w:rPr>
          <w:rFonts w:ascii="Times New Roman" w:eastAsia="Times New Roman" w:hAnsi="Times New Roman" w:cs="Times New Roman"/>
          <w:b/>
          <w:bCs/>
          <w:sz w:val="24"/>
          <w:szCs w:val="24"/>
        </w:rPr>
      </w:pPr>
    </w:p>
    <w:p w:rsidR="00245CCE" w:rsidRPr="00E95ACE" w:rsidRDefault="00245CCE" w:rsidP="00245CCE">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Исполнитель подпрограммы – департамент строительной политики Воронежской области.</w:t>
      </w:r>
    </w:p>
    <w:p w:rsidR="00245CCE" w:rsidRPr="00E95ACE" w:rsidRDefault="00245CCE" w:rsidP="00245CCE">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u w:val="single"/>
        </w:rPr>
        <w:t xml:space="preserve">Финансирование подпрограммы </w:t>
      </w:r>
      <w:r w:rsidR="008E5DE6" w:rsidRPr="00E95ACE">
        <w:rPr>
          <w:rFonts w:ascii="Times New Roman" w:eastAsia="Times New Roman" w:hAnsi="Times New Roman" w:cs="Times New Roman"/>
          <w:sz w:val="24"/>
          <w:szCs w:val="24"/>
        </w:rPr>
        <w:t>в 202</w:t>
      </w:r>
      <w:r w:rsidR="003F7F52" w:rsidRPr="00E95ACE">
        <w:rPr>
          <w:rFonts w:ascii="Times New Roman" w:eastAsia="Times New Roman" w:hAnsi="Times New Roman" w:cs="Times New Roman"/>
          <w:sz w:val="24"/>
          <w:szCs w:val="24"/>
        </w:rPr>
        <w:t>2</w:t>
      </w:r>
      <w:r w:rsidR="004A2048" w:rsidRPr="00E95ACE">
        <w:rPr>
          <w:rFonts w:ascii="Times New Roman" w:eastAsia="Times New Roman" w:hAnsi="Times New Roman" w:cs="Times New Roman"/>
          <w:sz w:val="24"/>
          <w:szCs w:val="24"/>
        </w:rPr>
        <w:t xml:space="preserve"> году</w:t>
      </w:r>
      <w:r w:rsidRPr="00E95ACE">
        <w:rPr>
          <w:rFonts w:ascii="Times New Roman" w:eastAsia="Times New Roman" w:hAnsi="Times New Roman" w:cs="Times New Roman"/>
          <w:sz w:val="24"/>
          <w:szCs w:val="24"/>
        </w:rPr>
        <w:t xml:space="preserve"> не предусмотрено.</w:t>
      </w:r>
    </w:p>
    <w:p w:rsidR="00AE047F" w:rsidRPr="00E95ACE" w:rsidRDefault="00AE047F" w:rsidP="00245CCE">
      <w:pPr>
        <w:spacing w:after="0" w:line="240" w:lineRule="auto"/>
        <w:ind w:firstLine="709"/>
        <w:jc w:val="both"/>
        <w:rPr>
          <w:rFonts w:ascii="Times New Roman" w:eastAsia="Times New Roman" w:hAnsi="Times New Roman" w:cs="Times New Roman"/>
          <w:sz w:val="24"/>
          <w:szCs w:val="24"/>
        </w:rPr>
      </w:pPr>
    </w:p>
    <w:p w:rsidR="00513832" w:rsidRPr="00E95ACE" w:rsidRDefault="00AE047F" w:rsidP="00245CCE">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В рамках реализации </w:t>
      </w:r>
      <w:r w:rsidRPr="00E95ACE">
        <w:rPr>
          <w:rFonts w:ascii="Times New Roman" w:eastAsia="Times New Roman" w:hAnsi="Times New Roman" w:cs="Times New Roman"/>
          <w:sz w:val="24"/>
          <w:szCs w:val="24"/>
          <w:u w:val="single"/>
        </w:rPr>
        <w:t>основного мероприятия 3.2 «Стимулирование развития промышленности строительных материалов и индустриального домостроения»</w:t>
      </w:r>
      <w:r w:rsidRPr="00E95ACE">
        <w:rPr>
          <w:rFonts w:ascii="Times New Roman" w:eastAsia="Times New Roman" w:hAnsi="Times New Roman" w:cs="Times New Roman"/>
          <w:sz w:val="24"/>
          <w:szCs w:val="24"/>
        </w:rPr>
        <w:t xml:space="preserve"> в</w:t>
      </w:r>
      <w:r w:rsidR="003A3DD8" w:rsidRPr="00E95ACE">
        <w:rPr>
          <w:rFonts w:ascii="Times New Roman" w:eastAsia="Times New Roman" w:hAnsi="Times New Roman" w:cs="Times New Roman"/>
          <w:sz w:val="24"/>
          <w:szCs w:val="24"/>
        </w:rPr>
        <w:t>о</w:t>
      </w:r>
      <w:r w:rsidRPr="00E95ACE">
        <w:rPr>
          <w:rFonts w:ascii="Times New Roman" w:eastAsia="Times New Roman" w:hAnsi="Times New Roman" w:cs="Times New Roman"/>
          <w:sz w:val="24"/>
          <w:szCs w:val="24"/>
        </w:rPr>
        <w:t xml:space="preserve"> </w:t>
      </w:r>
      <w:r w:rsidR="003A3DD8"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квартале 202</w:t>
      </w:r>
      <w:r w:rsidR="005628F0" w:rsidRPr="00E95ACE">
        <w:rPr>
          <w:rFonts w:ascii="Times New Roman" w:eastAsia="Times New Roman" w:hAnsi="Times New Roman" w:cs="Times New Roman"/>
          <w:sz w:val="24"/>
          <w:szCs w:val="24"/>
        </w:rPr>
        <w:t xml:space="preserve">2 </w:t>
      </w:r>
      <w:r w:rsidRPr="00E95ACE">
        <w:rPr>
          <w:rFonts w:ascii="Times New Roman" w:eastAsia="Times New Roman" w:hAnsi="Times New Roman" w:cs="Times New Roman"/>
          <w:sz w:val="24"/>
          <w:szCs w:val="24"/>
        </w:rPr>
        <w:t>года</w:t>
      </w:r>
      <w:r w:rsidR="00C67AA0" w:rsidRPr="00E95ACE">
        <w:rPr>
          <w:rFonts w:ascii="Times New Roman" w:eastAsia="Times New Roman" w:hAnsi="Times New Roman" w:cs="Times New Roman"/>
          <w:sz w:val="24"/>
          <w:szCs w:val="24"/>
        </w:rPr>
        <w:t xml:space="preserve"> </w:t>
      </w:r>
      <w:r w:rsidR="00F831EF" w:rsidRPr="00E95ACE">
        <w:rPr>
          <w:rFonts w:ascii="Times New Roman" w:eastAsia="Times New Roman" w:hAnsi="Times New Roman" w:cs="Times New Roman"/>
          <w:sz w:val="24"/>
          <w:szCs w:val="24"/>
        </w:rPr>
        <w:t>велась работа по подготовке</w:t>
      </w:r>
      <w:r w:rsidR="00962C8C" w:rsidRPr="00E95ACE">
        <w:rPr>
          <w:rFonts w:ascii="Times New Roman" w:eastAsia="Times New Roman" w:hAnsi="Times New Roman" w:cs="Times New Roman"/>
          <w:sz w:val="24"/>
          <w:szCs w:val="24"/>
        </w:rPr>
        <w:t xml:space="preserve"> наградных материалов для награждения в профессиональный праздник «День строителя» работников строительной отрасли</w:t>
      </w:r>
      <w:r w:rsidR="00E95736" w:rsidRPr="00E95ACE">
        <w:rPr>
          <w:rFonts w:ascii="Times New Roman" w:eastAsia="Times New Roman" w:hAnsi="Times New Roman" w:cs="Times New Roman"/>
          <w:sz w:val="24"/>
          <w:szCs w:val="24"/>
        </w:rPr>
        <w:t>.</w:t>
      </w:r>
    </w:p>
    <w:p w:rsidR="00AE047F" w:rsidRPr="00E95ACE" w:rsidRDefault="00AE047F" w:rsidP="00245CCE">
      <w:pPr>
        <w:spacing w:after="0" w:line="240" w:lineRule="auto"/>
        <w:ind w:firstLine="709"/>
        <w:jc w:val="both"/>
        <w:rPr>
          <w:rFonts w:ascii="Times New Roman" w:eastAsia="Times New Roman" w:hAnsi="Times New Roman" w:cs="Times New Roman"/>
          <w:sz w:val="24"/>
          <w:szCs w:val="24"/>
        </w:rPr>
      </w:pPr>
    </w:p>
    <w:p w:rsidR="00245CCE" w:rsidRPr="00E95ACE" w:rsidRDefault="00AE047F" w:rsidP="00AE047F">
      <w:pPr>
        <w:spacing w:after="0" w:line="240" w:lineRule="auto"/>
        <w:jc w:val="both"/>
        <w:rPr>
          <w:rFonts w:ascii="Times New Roman" w:eastAsia="Times New Roman" w:hAnsi="Times New Roman" w:cs="Times New Roman"/>
          <w:bCs/>
          <w:sz w:val="24"/>
          <w:szCs w:val="28"/>
        </w:rPr>
      </w:pPr>
      <w:r w:rsidRPr="00E95ACE">
        <w:rPr>
          <w:rFonts w:ascii="Times New Roman" w:eastAsia="Times New Roman" w:hAnsi="Times New Roman" w:cs="Times New Roman"/>
          <w:bCs/>
          <w:sz w:val="24"/>
          <w:szCs w:val="28"/>
        </w:rPr>
        <w:tab/>
        <w:t xml:space="preserve"> В рамках реализации </w:t>
      </w:r>
      <w:r w:rsidRPr="00E95ACE">
        <w:rPr>
          <w:rFonts w:ascii="Times New Roman" w:eastAsia="Times New Roman" w:hAnsi="Times New Roman" w:cs="Times New Roman"/>
          <w:bCs/>
          <w:sz w:val="24"/>
          <w:szCs w:val="28"/>
          <w:u w:val="single"/>
        </w:rPr>
        <w:t>основного мероприятия 3.3 «Содействие применению инновационных строительных материалов, изделий и конструкций, ресурс эффективных технологий и эффективному использованию минерально-сырьевой базы»</w:t>
      </w:r>
      <w:r w:rsidRPr="00E95ACE">
        <w:rPr>
          <w:rFonts w:ascii="Times New Roman" w:eastAsia="Times New Roman" w:hAnsi="Times New Roman" w:cs="Times New Roman"/>
          <w:bCs/>
          <w:sz w:val="24"/>
          <w:szCs w:val="28"/>
        </w:rPr>
        <w:t xml:space="preserve"> в течение </w:t>
      </w:r>
      <w:r w:rsidR="003A3DD8" w:rsidRPr="00E95ACE">
        <w:rPr>
          <w:rFonts w:ascii="Times New Roman" w:eastAsia="Times New Roman" w:hAnsi="Times New Roman" w:cs="Times New Roman"/>
          <w:bCs/>
          <w:sz w:val="24"/>
          <w:szCs w:val="28"/>
        </w:rPr>
        <w:t>2</w:t>
      </w:r>
      <w:r w:rsidRPr="00E95ACE">
        <w:rPr>
          <w:rFonts w:ascii="Times New Roman" w:eastAsia="Times New Roman" w:hAnsi="Times New Roman" w:cs="Times New Roman"/>
          <w:bCs/>
          <w:sz w:val="24"/>
          <w:szCs w:val="28"/>
        </w:rPr>
        <w:t xml:space="preserve"> квартала 202</w:t>
      </w:r>
      <w:r w:rsidR="003F7F52" w:rsidRPr="00E95ACE">
        <w:rPr>
          <w:rFonts w:ascii="Times New Roman" w:eastAsia="Times New Roman" w:hAnsi="Times New Roman" w:cs="Times New Roman"/>
          <w:bCs/>
          <w:sz w:val="24"/>
          <w:szCs w:val="28"/>
        </w:rPr>
        <w:t>2</w:t>
      </w:r>
      <w:r w:rsidRPr="00E95ACE">
        <w:rPr>
          <w:rFonts w:ascii="Times New Roman" w:eastAsia="Times New Roman" w:hAnsi="Times New Roman" w:cs="Times New Roman"/>
          <w:bCs/>
          <w:sz w:val="24"/>
          <w:szCs w:val="28"/>
        </w:rPr>
        <w:t xml:space="preserve"> года </w:t>
      </w:r>
      <w:r w:rsidR="00962C8C" w:rsidRPr="00E95ACE">
        <w:rPr>
          <w:rFonts w:ascii="Times New Roman" w:eastAsia="Times New Roman" w:hAnsi="Times New Roman" w:cs="Times New Roman"/>
          <w:bCs/>
          <w:sz w:val="24"/>
          <w:szCs w:val="28"/>
        </w:rPr>
        <w:t>продолжен</w:t>
      </w:r>
      <w:r w:rsidRPr="00E95ACE">
        <w:rPr>
          <w:rFonts w:ascii="Times New Roman" w:eastAsia="Times New Roman" w:hAnsi="Times New Roman" w:cs="Times New Roman"/>
          <w:bCs/>
          <w:sz w:val="24"/>
          <w:szCs w:val="28"/>
        </w:rPr>
        <w:t xml:space="preserve"> анализ сырьевой базы промышленности строительных материалов Воронежской области.</w:t>
      </w:r>
    </w:p>
    <w:p w:rsidR="0093020C" w:rsidRPr="00E95ACE" w:rsidRDefault="0093020C" w:rsidP="0093020C">
      <w:pPr>
        <w:spacing w:after="0" w:line="240" w:lineRule="auto"/>
        <w:jc w:val="both"/>
        <w:rPr>
          <w:rFonts w:ascii="Times New Roman" w:eastAsia="Times New Roman" w:hAnsi="Times New Roman" w:cs="Times New Roman"/>
          <w:b/>
          <w:bCs/>
          <w:sz w:val="24"/>
          <w:szCs w:val="28"/>
        </w:rPr>
      </w:pPr>
      <w:r w:rsidRPr="00E95ACE">
        <w:rPr>
          <w:rFonts w:ascii="Times New Roman" w:eastAsia="Times New Roman" w:hAnsi="Times New Roman" w:cs="Times New Roman"/>
          <w:b/>
          <w:bCs/>
          <w:sz w:val="24"/>
          <w:szCs w:val="28"/>
        </w:rPr>
        <w:tab/>
      </w:r>
    </w:p>
    <w:p w:rsidR="0093020C" w:rsidRPr="00E95ACE" w:rsidRDefault="0093020C" w:rsidP="0093020C">
      <w:pPr>
        <w:spacing w:after="0" w:line="240" w:lineRule="auto"/>
        <w:jc w:val="both"/>
        <w:rPr>
          <w:rFonts w:ascii="Times New Roman" w:eastAsia="Times New Roman" w:hAnsi="Times New Roman" w:cs="Times New Roman"/>
          <w:bCs/>
          <w:sz w:val="24"/>
          <w:szCs w:val="28"/>
        </w:rPr>
      </w:pPr>
      <w:r w:rsidRPr="00E95ACE">
        <w:rPr>
          <w:rFonts w:ascii="Times New Roman" w:eastAsia="Times New Roman" w:hAnsi="Times New Roman" w:cs="Times New Roman"/>
          <w:bCs/>
          <w:sz w:val="24"/>
          <w:szCs w:val="28"/>
        </w:rPr>
        <w:tab/>
        <w:t xml:space="preserve">В рамках реализации </w:t>
      </w:r>
      <w:r w:rsidRPr="00E95ACE">
        <w:rPr>
          <w:rFonts w:ascii="Times New Roman" w:eastAsia="Times New Roman" w:hAnsi="Times New Roman" w:cs="Times New Roman"/>
          <w:bCs/>
          <w:sz w:val="24"/>
          <w:szCs w:val="28"/>
          <w:u w:val="single"/>
        </w:rPr>
        <w:t>основного мероприятия 3.4 «Государственная поддержка отдельных отраслей промышленности и топливно-энергетического комплекса (субсидии юридическим лицам)»</w:t>
      </w:r>
      <w:r w:rsidRPr="00E95ACE">
        <w:rPr>
          <w:rFonts w:ascii="Times New Roman" w:eastAsia="Times New Roman" w:hAnsi="Times New Roman" w:cs="Times New Roman"/>
          <w:bCs/>
          <w:sz w:val="24"/>
          <w:szCs w:val="28"/>
        </w:rPr>
        <w:t xml:space="preserve"> в течение </w:t>
      </w:r>
      <w:r w:rsidR="003A3DD8" w:rsidRPr="00E95ACE">
        <w:rPr>
          <w:rFonts w:ascii="Times New Roman" w:eastAsia="Times New Roman" w:hAnsi="Times New Roman" w:cs="Times New Roman"/>
          <w:bCs/>
          <w:sz w:val="24"/>
          <w:szCs w:val="28"/>
        </w:rPr>
        <w:t>2</w:t>
      </w:r>
      <w:r w:rsidRPr="00E95ACE">
        <w:rPr>
          <w:rFonts w:ascii="Times New Roman" w:eastAsia="Times New Roman" w:hAnsi="Times New Roman" w:cs="Times New Roman"/>
          <w:bCs/>
          <w:sz w:val="24"/>
          <w:szCs w:val="28"/>
        </w:rPr>
        <w:t xml:space="preserve"> квартала велась подготовка материалов для </w:t>
      </w:r>
      <w:r w:rsidRPr="00E95ACE">
        <w:rPr>
          <w:rFonts w:ascii="Times New Roman" w:eastAsia="Times New Roman" w:hAnsi="Times New Roman" w:cs="Times New Roman"/>
          <w:bCs/>
          <w:sz w:val="24"/>
          <w:szCs w:val="28"/>
        </w:rPr>
        <w:lastRenderedPageBreak/>
        <w:t>информирования субъектов строительной индустрии о мерах господдержки со стороны департамента в рамках реализации основного мероприятия.</w:t>
      </w:r>
    </w:p>
    <w:p w:rsidR="003F7F52" w:rsidRPr="00E95ACE" w:rsidRDefault="003F7F52" w:rsidP="0093020C">
      <w:pPr>
        <w:spacing w:after="0" w:line="240" w:lineRule="auto"/>
        <w:jc w:val="both"/>
        <w:rPr>
          <w:rFonts w:ascii="Times New Roman" w:eastAsia="Times New Roman" w:hAnsi="Times New Roman" w:cs="Times New Roman"/>
          <w:bCs/>
          <w:sz w:val="24"/>
          <w:szCs w:val="28"/>
        </w:rPr>
      </w:pPr>
    </w:p>
    <w:p w:rsidR="00245CCE" w:rsidRPr="00E95ACE"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bookmarkStart w:id="5" w:name="_Toc418584901"/>
      <w:r w:rsidRPr="00E95ACE">
        <w:rPr>
          <w:rFonts w:ascii="Times New Roman" w:eastAsia="Times New Roman" w:hAnsi="Times New Roman" w:cs="Times New Roman"/>
          <w:b/>
          <w:bCs/>
          <w:sz w:val="24"/>
          <w:szCs w:val="24"/>
        </w:rPr>
        <w:t xml:space="preserve">4. </w:t>
      </w:r>
      <w:r w:rsidRPr="00E95ACE">
        <w:rPr>
          <w:rFonts w:ascii="Times New Roman" w:eastAsia="Times New Roman" w:hAnsi="Times New Roman" w:cs="Times New Roman"/>
          <w:b/>
          <w:bCs/>
          <w:i/>
          <w:sz w:val="24"/>
          <w:szCs w:val="24"/>
        </w:rPr>
        <w:t>Подпрограмма «Обеспечение реализации государственной программы»</w:t>
      </w:r>
      <w:bookmarkEnd w:id="5"/>
    </w:p>
    <w:p w:rsidR="00245CCE" w:rsidRPr="00E95ACE"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p>
    <w:p w:rsidR="00245CCE" w:rsidRPr="00E95ACE" w:rsidRDefault="00245CCE" w:rsidP="00245CCE">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Исполнители подпрограммы – </w:t>
      </w:r>
      <w:r w:rsidRPr="00E95ACE">
        <w:rPr>
          <w:rFonts w:ascii="Times New Roman" w:eastAsia="Times New Roman" w:hAnsi="Times New Roman" w:cs="Times New Roman"/>
          <w:bCs/>
          <w:iCs/>
          <w:sz w:val="24"/>
          <w:szCs w:val="24"/>
        </w:rPr>
        <w:t xml:space="preserve">департамент строительной политики Воронежской области, </w:t>
      </w:r>
      <w:r w:rsidR="005628F0" w:rsidRPr="00E95ACE">
        <w:rPr>
          <w:rFonts w:ascii="Times New Roman" w:eastAsia="Times New Roman" w:hAnsi="Times New Roman" w:cs="Times New Roman"/>
          <w:bCs/>
          <w:iCs/>
          <w:sz w:val="24"/>
          <w:szCs w:val="24"/>
        </w:rPr>
        <w:t>департамент</w:t>
      </w:r>
      <w:r w:rsidRPr="00E95ACE">
        <w:rPr>
          <w:rFonts w:ascii="Times New Roman" w:eastAsia="Times New Roman" w:hAnsi="Times New Roman" w:cs="Times New Roman"/>
          <w:bCs/>
          <w:iCs/>
          <w:sz w:val="24"/>
          <w:szCs w:val="24"/>
        </w:rPr>
        <w:t xml:space="preserve"> архитектуры и градостроительства Воронежской </w:t>
      </w:r>
      <w:r w:rsidR="009F157F" w:rsidRPr="00E95ACE">
        <w:rPr>
          <w:rFonts w:ascii="Times New Roman" w:eastAsia="Times New Roman" w:hAnsi="Times New Roman" w:cs="Times New Roman"/>
          <w:bCs/>
          <w:iCs/>
          <w:sz w:val="24"/>
          <w:szCs w:val="24"/>
        </w:rPr>
        <w:t>области, государственная</w:t>
      </w:r>
      <w:r w:rsidRPr="00E95ACE">
        <w:rPr>
          <w:rFonts w:ascii="Times New Roman" w:eastAsia="Times New Roman" w:hAnsi="Times New Roman" w:cs="Times New Roman"/>
          <w:bCs/>
          <w:iCs/>
          <w:sz w:val="24"/>
          <w:szCs w:val="24"/>
        </w:rPr>
        <w:t xml:space="preserve"> жилищная инспекция Воронежской области, инспекция государственного строительного надзора Воронежской области.</w:t>
      </w:r>
    </w:p>
    <w:p w:rsidR="006763D3" w:rsidRPr="00E95ACE" w:rsidRDefault="00245CCE" w:rsidP="00245CCE">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sz w:val="24"/>
          <w:szCs w:val="24"/>
        </w:rPr>
        <w:t>Бюджетные асси</w:t>
      </w:r>
      <w:r w:rsidR="006763D3" w:rsidRPr="00E95ACE">
        <w:rPr>
          <w:rFonts w:ascii="Times New Roman" w:eastAsia="Times New Roman" w:hAnsi="Times New Roman" w:cs="Times New Roman"/>
          <w:sz w:val="24"/>
          <w:szCs w:val="24"/>
        </w:rPr>
        <w:t>гнования, предусмотренные в 202</w:t>
      </w:r>
      <w:r w:rsidR="005628F0"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году </w:t>
      </w:r>
      <w:r w:rsidRPr="00E95ACE">
        <w:rPr>
          <w:rFonts w:ascii="Times New Roman" w:eastAsia="Times New Roman" w:hAnsi="Times New Roman" w:cs="Times New Roman"/>
          <w:bCs/>
          <w:sz w:val="24"/>
          <w:szCs w:val="24"/>
        </w:rPr>
        <w:t xml:space="preserve">Законом </w:t>
      </w:r>
      <w:r w:rsidR="006763D3" w:rsidRPr="00E95ACE">
        <w:rPr>
          <w:rFonts w:ascii="Times New Roman" w:eastAsia="Times New Roman" w:hAnsi="Times New Roman" w:cs="Times New Roman"/>
          <w:bCs/>
          <w:sz w:val="24"/>
          <w:szCs w:val="24"/>
        </w:rPr>
        <w:t xml:space="preserve">на реализацию подпрограммы, составляют </w:t>
      </w:r>
      <w:r w:rsidR="005628F0" w:rsidRPr="00E95ACE">
        <w:rPr>
          <w:rFonts w:ascii="Times New Roman" w:eastAsia="Times New Roman" w:hAnsi="Times New Roman" w:cs="Times New Roman"/>
          <w:bCs/>
          <w:sz w:val="24"/>
          <w:szCs w:val="24"/>
        </w:rPr>
        <w:t>31</w:t>
      </w:r>
      <w:r w:rsidR="00962C8C" w:rsidRPr="00E95ACE">
        <w:rPr>
          <w:rFonts w:ascii="Times New Roman" w:eastAsia="Times New Roman" w:hAnsi="Times New Roman" w:cs="Times New Roman"/>
          <w:bCs/>
          <w:sz w:val="24"/>
          <w:szCs w:val="24"/>
        </w:rPr>
        <w:t>3 369,1</w:t>
      </w:r>
      <w:r w:rsidR="006763D3" w:rsidRPr="00E95ACE">
        <w:rPr>
          <w:rFonts w:ascii="Times New Roman" w:eastAsia="Times New Roman" w:hAnsi="Times New Roman" w:cs="Times New Roman"/>
          <w:bCs/>
          <w:sz w:val="24"/>
          <w:szCs w:val="24"/>
        </w:rPr>
        <w:t xml:space="preserve"> тыс. руб.  </w:t>
      </w:r>
    </w:p>
    <w:p w:rsidR="006763D3" w:rsidRPr="00E95ACE" w:rsidRDefault="006763D3" w:rsidP="006763D3">
      <w:pPr>
        <w:spacing w:after="0" w:line="240" w:lineRule="auto"/>
        <w:ind w:firstLine="708"/>
        <w:jc w:val="both"/>
        <w:rPr>
          <w:rFonts w:ascii="Times New Roman" w:eastAsia="Times New Roman" w:hAnsi="Times New Roman" w:cs="Times New Roman"/>
          <w:bCs/>
          <w:sz w:val="24"/>
          <w:szCs w:val="24"/>
        </w:rPr>
      </w:pPr>
      <w:r w:rsidRPr="00E95ACE">
        <w:rPr>
          <w:rFonts w:ascii="Times New Roman" w:eastAsia="Times New Roman" w:hAnsi="Times New Roman" w:cs="Times New Roman"/>
          <w:sz w:val="24"/>
          <w:szCs w:val="24"/>
        </w:rPr>
        <w:t>Бюджетные ассигнования, предусмотренные в 202</w:t>
      </w:r>
      <w:r w:rsidR="005628F0"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году </w:t>
      </w:r>
      <w:r w:rsidRPr="00E95ACE">
        <w:rPr>
          <w:rFonts w:ascii="Times New Roman" w:eastAsia="Times New Roman" w:hAnsi="Times New Roman" w:cs="Times New Roman"/>
          <w:bCs/>
          <w:sz w:val="24"/>
          <w:szCs w:val="24"/>
        </w:rPr>
        <w:t xml:space="preserve">бюджетной росписью на реализацию подпрограммы, составляют </w:t>
      </w:r>
      <w:r w:rsidR="00962C8C" w:rsidRPr="00E95ACE">
        <w:rPr>
          <w:rFonts w:ascii="Times New Roman" w:eastAsia="Times New Roman" w:hAnsi="Times New Roman" w:cs="Times New Roman"/>
          <w:bCs/>
          <w:sz w:val="24"/>
          <w:szCs w:val="24"/>
        </w:rPr>
        <w:t>313 369,1</w:t>
      </w:r>
      <w:r w:rsidR="004B01F2" w:rsidRPr="00E95ACE">
        <w:rPr>
          <w:rFonts w:ascii="Times New Roman" w:eastAsia="Times New Roman" w:hAnsi="Times New Roman" w:cs="Times New Roman"/>
          <w:bCs/>
          <w:sz w:val="24"/>
          <w:szCs w:val="24"/>
        </w:rPr>
        <w:t xml:space="preserve"> </w:t>
      </w:r>
      <w:r w:rsidRPr="00E95ACE">
        <w:rPr>
          <w:rFonts w:ascii="Times New Roman" w:eastAsia="Times New Roman" w:hAnsi="Times New Roman" w:cs="Times New Roman"/>
          <w:bCs/>
          <w:sz w:val="24"/>
          <w:szCs w:val="24"/>
        </w:rPr>
        <w:t xml:space="preserve">тыс. руб.  </w:t>
      </w:r>
    </w:p>
    <w:p w:rsidR="00245CCE" w:rsidRPr="00E95ACE" w:rsidRDefault="005628F0" w:rsidP="00245CCE">
      <w:pPr>
        <w:spacing w:after="0" w:line="240" w:lineRule="auto"/>
        <w:ind w:firstLine="709"/>
        <w:jc w:val="both"/>
        <w:rPr>
          <w:rFonts w:ascii="Times New Roman" w:eastAsia="Times New Roman" w:hAnsi="Times New Roman" w:cs="Times New Roman"/>
          <w:bCs/>
          <w:sz w:val="24"/>
          <w:szCs w:val="24"/>
        </w:rPr>
      </w:pPr>
      <w:r w:rsidRPr="00E95ACE">
        <w:rPr>
          <w:rFonts w:ascii="Times New Roman" w:eastAsia="Times New Roman" w:hAnsi="Times New Roman" w:cs="Times New Roman"/>
          <w:bCs/>
          <w:sz w:val="24"/>
          <w:szCs w:val="24"/>
        </w:rPr>
        <w:t xml:space="preserve">Поквартальный кассовый план </w:t>
      </w:r>
      <w:r w:rsidR="00D81D15" w:rsidRPr="00E95ACE">
        <w:rPr>
          <w:rFonts w:ascii="Times New Roman" w:eastAsia="Times New Roman" w:hAnsi="Times New Roman" w:cs="Times New Roman"/>
          <w:bCs/>
          <w:sz w:val="24"/>
          <w:szCs w:val="24"/>
        </w:rPr>
        <w:t>на отчетную дату</w:t>
      </w:r>
      <w:r w:rsidR="00176432" w:rsidRPr="00E95ACE">
        <w:rPr>
          <w:rFonts w:ascii="Times New Roman" w:eastAsia="Times New Roman" w:hAnsi="Times New Roman" w:cs="Times New Roman"/>
          <w:bCs/>
          <w:sz w:val="24"/>
          <w:szCs w:val="24"/>
        </w:rPr>
        <w:t xml:space="preserve"> -</w:t>
      </w:r>
      <w:r w:rsidR="00245CCE" w:rsidRPr="00E95ACE">
        <w:rPr>
          <w:rFonts w:ascii="Times New Roman" w:eastAsia="Times New Roman" w:hAnsi="Times New Roman" w:cs="Times New Roman"/>
          <w:bCs/>
          <w:sz w:val="24"/>
          <w:szCs w:val="24"/>
        </w:rPr>
        <w:t xml:space="preserve">  </w:t>
      </w:r>
      <w:r w:rsidR="00962C8C" w:rsidRPr="00E95ACE">
        <w:rPr>
          <w:rFonts w:ascii="Times New Roman" w:eastAsia="Times New Roman" w:hAnsi="Times New Roman" w:cs="Times New Roman"/>
          <w:bCs/>
          <w:sz w:val="24"/>
          <w:szCs w:val="24"/>
        </w:rPr>
        <w:t>167 621,86</w:t>
      </w:r>
      <w:r w:rsidR="004B01F2" w:rsidRPr="00E95ACE">
        <w:rPr>
          <w:rFonts w:ascii="Times New Roman" w:eastAsia="Times New Roman" w:hAnsi="Times New Roman" w:cs="Times New Roman"/>
          <w:bCs/>
          <w:sz w:val="24"/>
          <w:szCs w:val="24"/>
        </w:rPr>
        <w:t xml:space="preserve"> </w:t>
      </w:r>
      <w:r w:rsidR="00245CCE" w:rsidRPr="00E95ACE">
        <w:rPr>
          <w:rFonts w:ascii="Times New Roman" w:eastAsia="Times New Roman" w:hAnsi="Times New Roman" w:cs="Times New Roman"/>
          <w:bCs/>
          <w:sz w:val="24"/>
          <w:szCs w:val="24"/>
        </w:rPr>
        <w:t>тыс. руб.</w:t>
      </w:r>
    </w:p>
    <w:p w:rsidR="00245CCE" w:rsidRPr="00E95ACE" w:rsidRDefault="00245CCE" w:rsidP="00245CCE">
      <w:pPr>
        <w:spacing w:after="0" w:line="240" w:lineRule="auto"/>
        <w:ind w:firstLine="709"/>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Кассовое </w:t>
      </w:r>
      <w:r w:rsidR="009F4245" w:rsidRPr="00E95ACE">
        <w:rPr>
          <w:rFonts w:ascii="Times New Roman" w:eastAsia="Times New Roman" w:hAnsi="Times New Roman" w:cs="Times New Roman"/>
          <w:sz w:val="24"/>
          <w:szCs w:val="24"/>
        </w:rPr>
        <w:t>исполнение в</w:t>
      </w:r>
      <w:r w:rsidR="003A3DD8" w:rsidRPr="00E95ACE">
        <w:rPr>
          <w:rFonts w:ascii="Times New Roman" w:eastAsia="Times New Roman" w:hAnsi="Times New Roman" w:cs="Times New Roman"/>
          <w:sz w:val="24"/>
          <w:szCs w:val="24"/>
        </w:rPr>
        <w:t>о</w:t>
      </w:r>
      <w:r w:rsidR="009F4245" w:rsidRPr="00E95ACE">
        <w:rPr>
          <w:rFonts w:ascii="Times New Roman" w:eastAsia="Times New Roman" w:hAnsi="Times New Roman" w:cs="Times New Roman"/>
          <w:sz w:val="24"/>
          <w:szCs w:val="24"/>
        </w:rPr>
        <w:t xml:space="preserve"> </w:t>
      </w:r>
      <w:r w:rsidR="003A3DD8" w:rsidRPr="00E95ACE">
        <w:rPr>
          <w:rFonts w:ascii="Times New Roman" w:eastAsia="Times New Roman" w:hAnsi="Times New Roman" w:cs="Times New Roman"/>
          <w:sz w:val="24"/>
          <w:szCs w:val="24"/>
        </w:rPr>
        <w:t>2</w:t>
      </w:r>
      <w:r w:rsidR="009F4245" w:rsidRPr="00E95ACE">
        <w:rPr>
          <w:rFonts w:ascii="Times New Roman" w:eastAsia="Times New Roman" w:hAnsi="Times New Roman" w:cs="Times New Roman"/>
          <w:sz w:val="24"/>
          <w:szCs w:val="24"/>
        </w:rPr>
        <w:t xml:space="preserve"> квартале 202</w:t>
      </w:r>
      <w:r w:rsidR="00D81D15"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года </w:t>
      </w:r>
      <w:r w:rsidR="00176432" w:rsidRPr="00E95ACE">
        <w:rPr>
          <w:rFonts w:ascii="Times New Roman" w:eastAsia="Times New Roman" w:hAnsi="Times New Roman" w:cs="Times New Roman"/>
          <w:sz w:val="24"/>
          <w:szCs w:val="24"/>
        </w:rPr>
        <w:t>на финансирование</w:t>
      </w:r>
      <w:r w:rsidRPr="00E95ACE">
        <w:rPr>
          <w:rFonts w:ascii="Times New Roman" w:eastAsia="Times New Roman" w:hAnsi="Times New Roman" w:cs="Times New Roman"/>
          <w:sz w:val="24"/>
          <w:szCs w:val="24"/>
        </w:rPr>
        <w:t xml:space="preserve"> мероприятий подпрограммы составило </w:t>
      </w:r>
      <w:r w:rsidR="00962C8C" w:rsidRPr="00E95ACE">
        <w:rPr>
          <w:rFonts w:ascii="Times New Roman" w:eastAsia="Times New Roman" w:hAnsi="Times New Roman" w:cs="Times New Roman"/>
          <w:sz w:val="24"/>
          <w:szCs w:val="24"/>
        </w:rPr>
        <w:t>151 744,35</w:t>
      </w:r>
      <w:r w:rsidR="004B01F2"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sz w:val="24"/>
          <w:szCs w:val="24"/>
        </w:rPr>
        <w:t xml:space="preserve">тыс. руб. </w:t>
      </w:r>
    </w:p>
    <w:p w:rsidR="00245CCE" w:rsidRPr="00E95ACE" w:rsidRDefault="00245CCE" w:rsidP="00245CCE">
      <w:pPr>
        <w:spacing w:after="0" w:line="240" w:lineRule="auto"/>
        <w:ind w:firstLine="709"/>
        <w:jc w:val="both"/>
        <w:rPr>
          <w:rFonts w:ascii="Times New Roman" w:eastAsia="Times New Roman" w:hAnsi="Times New Roman" w:cs="Times New Roman"/>
          <w:bCs/>
          <w:i/>
          <w:sz w:val="24"/>
          <w:szCs w:val="24"/>
        </w:rPr>
      </w:pPr>
      <w:r w:rsidRPr="00E95ACE">
        <w:rPr>
          <w:rFonts w:ascii="Times New Roman" w:eastAsia="Times New Roman" w:hAnsi="Times New Roman" w:cs="Times New Roman"/>
          <w:sz w:val="24"/>
          <w:szCs w:val="24"/>
        </w:rPr>
        <w:t>Все расходы в рамках данной подпрограммы прошли по статье «Прочие расходы».</w:t>
      </w:r>
    </w:p>
    <w:p w:rsidR="00245CCE" w:rsidRPr="00E95ACE" w:rsidRDefault="00245CCE" w:rsidP="00245CCE">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Подпрограмма включает 3 основных мероприятия.</w:t>
      </w:r>
    </w:p>
    <w:p w:rsidR="00245CCE" w:rsidRPr="00E95ACE" w:rsidRDefault="00245CCE" w:rsidP="00245CCE">
      <w:pPr>
        <w:pStyle w:val="ConsPlusNormal"/>
        <w:jc w:val="both"/>
        <w:rPr>
          <w:rFonts w:ascii="Times New Roman" w:hAnsi="Times New Roman" w:cs="Times New Roman"/>
          <w:sz w:val="24"/>
          <w:szCs w:val="24"/>
          <w:u w:val="single"/>
        </w:rPr>
      </w:pPr>
    </w:p>
    <w:p w:rsidR="00D81D15" w:rsidRPr="00E95ACE" w:rsidRDefault="00245CCE" w:rsidP="0027253B">
      <w:pPr>
        <w:pStyle w:val="ConsPlusNormal"/>
        <w:jc w:val="both"/>
        <w:rPr>
          <w:rFonts w:ascii="Times New Roman" w:hAnsi="Times New Roman" w:cs="Times New Roman"/>
          <w:sz w:val="24"/>
          <w:szCs w:val="24"/>
        </w:rPr>
      </w:pPr>
      <w:r w:rsidRPr="00E95ACE">
        <w:rPr>
          <w:rFonts w:ascii="Times New Roman" w:hAnsi="Times New Roman" w:cs="Times New Roman"/>
          <w:sz w:val="24"/>
          <w:szCs w:val="24"/>
          <w:u w:val="single"/>
        </w:rPr>
        <w:t>На реализацию основного мероприятия 4.1</w:t>
      </w:r>
      <w:r w:rsidRPr="00E95ACE">
        <w:rPr>
          <w:rFonts w:ascii="Times New Roman" w:hAnsi="Times New Roman" w:cs="Times New Roman"/>
          <w:sz w:val="24"/>
          <w:szCs w:val="24"/>
        </w:rPr>
        <w:t xml:space="preserve"> «</w:t>
      </w:r>
      <w:r w:rsidRPr="00E95ACE">
        <w:rPr>
          <w:rFonts w:ascii="Times New Roman" w:eastAsiaTheme="minorEastAsia" w:hAnsi="Times New Roman" w:cs="Times New Roman"/>
          <w:sz w:val="24"/>
          <w:szCs w:val="24"/>
        </w:rPr>
        <w:t xml:space="preserve">Финансовое обеспечение деятельности исполнительных органов государственной власти, иных главных распорядителей средств областного бюджета - </w:t>
      </w:r>
      <w:r w:rsidR="009F157F" w:rsidRPr="00E95ACE">
        <w:rPr>
          <w:rFonts w:ascii="Times New Roman" w:eastAsiaTheme="minorEastAsia" w:hAnsi="Times New Roman" w:cs="Times New Roman"/>
          <w:sz w:val="24"/>
          <w:szCs w:val="24"/>
        </w:rPr>
        <w:t>исполнителей</w:t>
      </w:r>
      <w:r w:rsidR="009F157F" w:rsidRPr="00E95ACE">
        <w:rPr>
          <w:rFonts w:ascii="Times New Roman" w:hAnsi="Times New Roman" w:cs="Times New Roman"/>
          <w:sz w:val="24"/>
          <w:szCs w:val="24"/>
        </w:rPr>
        <w:t>» в</w:t>
      </w:r>
      <w:r w:rsidR="003A3DD8" w:rsidRPr="00E95ACE">
        <w:rPr>
          <w:rFonts w:ascii="Times New Roman" w:hAnsi="Times New Roman" w:cs="Times New Roman"/>
          <w:sz w:val="24"/>
          <w:szCs w:val="24"/>
        </w:rPr>
        <w:t>о</w:t>
      </w:r>
      <w:r w:rsidRPr="00E95ACE">
        <w:rPr>
          <w:rFonts w:ascii="Times New Roman" w:hAnsi="Times New Roman" w:cs="Times New Roman"/>
          <w:sz w:val="24"/>
          <w:szCs w:val="24"/>
        </w:rPr>
        <w:t xml:space="preserve"> </w:t>
      </w:r>
      <w:r w:rsidR="003A3DD8" w:rsidRPr="00E95ACE">
        <w:rPr>
          <w:rFonts w:ascii="Times New Roman" w:hAnsi="Times New Roman" w:cs="Times New Roman"/>
          <w:sz w:val="24"/>
          <w:szCs w:val="24"/>
        </w:rPr>
        <w:t>2</w:t>
      </w:r>
      <w:r w:rsidRPr="00E95ACE">
        <w:rPr>
          <w:rFonts w:ascii="Times New Roman" w:hAnsi="Times New Roman" w:cs="Times New Roman"/>
          <w:sz w:val="24"/>
          <w:szCs w:val="24"/>
        </w:rPr>
        <w:t xml:space="preserve"> </w:t>
      </w:r>
      <w:r w:rsidR="00A2312D" w:rsidRPr="00E95ACE">
        <w:rPr>
          <w:rFonts w:ascii="Times New Roman" w:hAnsi="Times New Roman" w:cs="Times New Roman"/>
          <w:sz w:val="24"/>
          <w:szCs w:val="24"/>
        </w:rPr>
        <w:t>квартале 202</w:t>
      </w:r>
      <w:r w:rsidR="00D81D15" w:rsidRPr="00E95ACE">
        <w:rPr>
          <w:rFonts w:ascii="Times New Roman" w:hAnsi="Times New Roman" w:cs="Times New Roman"/>
          <w:sz w:val="24"/>
          <w:szCs w:val="24"/>
        </w:rPr>
        <w:t>2</w:t>
      </w:r>
      <w:r w:rsidRPr="00E95ACE">
        <w:rPr>
          <w:rFonts w:ascii="Times New Roman" w:hAnsi="Times New Roman" w:cs="Times New Roman"/>
          <w:sz w:val="24"/>
          <w:szCs w:val="24"/>
        </w:rPr>
        <w:t xml:space="preserve"> году</w:t>
      </w:r>
      <w:r w:rsidR="00D81D15" w:rsidRPr="00E95ACE">
        <w:rPr>
          <w:rFonts w:ascii="Times New Roman" w:hAnsi="Times New Roman" w:cs="Times New Roman"/>
          <w:sz w:val="24"/>
          <w:szCs w:val="24"/>
        </w:rPr>
        <w:t xml:space="preserve"> Законом и бюджетной росписью</w:t>
      </w:r>
      <w:r w:rsidRPr="00E95ACE">
        <w:rPr>
          <w:rFonts w:ascii="Times New Roman" w:hAnsi="Times New Roman" w:cs="Times New Roman"/>
          <w:sz w:val="24"/>
          <w:szCs w:val="24"/>
        </w:rPr>
        <w:t xml:space="preserve"> предусмотрено </w:t>
      </w:r>
      <w:r w:rsidR="00D81D15" w:rsidRPr="00E95ACE">
        <w:rPr>
          <w:rFonts w:ascii="Times New Roman" w:hAnsi="Times New Roman" w:cs="Times New Roman"/>
          <w:sz w:val="24"/>
          <w:szCs w:val="24"/>
        </w:rPr>
        <w:t>174 158,0</w:t>
      </w:r>
      <w:r w:rsidR="004B01F2" w:rsidRPr="00E95ACE">
        <w:rPr>
          <w:rFonts w:ascii="Times New Roman" w:hAnsi="Times New Roman" w:cs="Times New Roman"/>
          <w:sz w:val="24"/>
          <w:szCs w:val="24"/>
        </w:rPr>
        <w:t xml:space="preserve"> </w:t>
      </w:r>
      <w:r w:rsidRPr="00E95ACE">
        <w:rPr>
          <w:rFonts w:ascii="Times New Roman" w:hAnsi="Times New Roman" w:cs="Times New Roman"/>
          <w:sz w:val="24"/>
          <w:szCs w:val="24"/>
        </w:rPr>
        <w:t>тыс. руб. – средства областного бюджета.</w:t>
      </w:r>
    </w:p>
    <w:p w:rsidR="00D81D15" w:rsidRPr="00E95ACE" w:rsidRDefault="00D81D15" w:rsidP="0027253B">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Поквартальный кассовый план на отчетную дату составил</w:t>
      </w:r>
      <w:r w:rsidR="00245CCE" w:rsidRPr="00E95ACE">
        <w:rPr>
          <w:rFonts w:ascii="Times New Roman" w:hAnsi="Times New Roman" w:cs="Times New Roman"/>
          <w:sz w:val="24"/>
          <w:szCs w:val="24"/>
        </w:rPr>
        <w:t xml:space="preserve"> </w:t>
      </w:r>
      <w:r w:rsidR="00962C8C" w:rsidRPr="00E95ACE">
        <w:rPr>
          <w:rFonts w:ascii="Times New Roman" w:hAnsi="Times New Roman" w:cs="Times New Roman"/>
          <w:sz w:val="24"/>
          <w:szCs w:val="24"/>
        </w:rPr>
        <w:t>97 927,4</w:t>
      </w:r>
      <w:r w:rsidRPr="00E95ACE">
        <w:rPr>
          <w:rFonts w:ascii="Times New Roman" w:hAnsi="Times New Roman" w:cs="Times New Roman"/>
          <w:sz w:val="24"/>
          <w:szCs w:val="24"/>
        </w:rPr>
        <w:t xml:space="preserve"> тыс. рублей.</w:t>
      </w:r>
    </w:p>
    <w:p w:rsidR="00245CCE" w:rsidRPr="00E95ACE" w:rsidRDefault="00D81D15" w:rsidP="0027253B">
      <w:pPr>
        <w:pStyle w:val="ConsPlusNormal"/>
        <w:jc w:val="both"/>
        <w:rPr>
          <w:rFonts w:ascii="Times New Roman" w:hAnsi="Times New Roman" w:cs="Times New Roman"/>
          <w:sz w:val="24"/>
          <w:szCs w:val="24"/>
        </w:rPr>
      </w:pPr>
      <w:r w:rsidRPr="00E95ACE">
        <w:rPr>
          <w:rFonts w:ascii="Times New Roman" w:hAnsi="Times New Roman" w:cs="Times New Roman"/>
          <w:sz w:val="24"/>
          <w:szCs w:val="24"/>
        </w:rPr>
        <w:t xml:space="preserve">Кассовое исполнение </w:t>
      </w:r>
      <w:r w:rsidR="00962C8C" w:rsidRPr="00E95ACE">
        <w:rPr>
          <w:rFonts w:ascii="Times New Roman" w:hAnsi="Times New Roman" w:cs="Times New Roman"/>
          <w:sz w:val="24"/>
          <w:szCs w:val="24"/>
        </w:rPr>
        <w:t>– 87 639,05</w:t>
      </w:r>
      <w:r w:rsidR="004B01F2" w:rsidRPr="00E95ACE">
        <w:rPr>
          <w:rFonts w:ascii="Times New Roman" w:hAnsi="Times New Roman" w:cs="Times New Roman"/>
          <w:sz w:val="24"/>
          <w:szCs w:val="24"/>
        </w:rPr>
        <w:t xml:space="preserve"> </w:t>
      </w:r>
      <w:r w:rsidR="009F157F" w:rsidRPr="00E95ACE">
        <w:rPr>
          <w:rFonts w:ascii="Times New Roman" w:hAnsi="Times New Roman" w:cs="Times New Roman"/>
          <w:sz w:val="24"/>
          <w:szCs w:val="24"/>
        </w:rPr>
        <w:t>тыс.</w:t>
      </w:r>
      <w:r w:rsidR="00245CCE" w:rsidRPr="00E95ACE">
        <w:rPr>
          <w:rFonts w:ascii="Times New Roman" w:hAnsi="Times New Roman" w:cs="Times New Roman"/>
          <w:sz w:val="24"/>
          <w:szCs w:val="24"/>
        </w:rPr>
        <w:t xml:space="preserve"> руб. </w:t>
      </w:r>
    </w:p>
    <w:p w:rsidR="00245CCE" w:rsidRPr="00E95ACE" w:rsidRDefault="00245CCE" w:rsidP="0027253B">
      <w:pPr>
        <w:widowControl w:val="0"/>
        <w:spacing w:after="0" w:line="240" w:lineRule="auto"/>
        <w:ind w:firstLine="709"/>
        <w:jc w:val="both"/>
        <w:rPr>
          <w:rFonts w:ascii="Times New Roman" w:eastAsia="Times New Roman" w:hAnsi="Times New Roman" w:cs="Times New Roman"/>
          <w:sz w:val="24"/>
          <w:szCs w:val="24"/>
        </w:rPr>
      </w:pPr>
      <w:r w:rsidRPr="00E95ACE">
        <w:rPr>
          <w:rFonts w:ascii="Times New Roman" w:hAnsi="Times New Roman" w:cs="Times New Roman"/>
          <w:sz w:val="24"/>
          <w:szCs w:val="24"/>
        </w:rPr>
        <w:t xml:space="preserve">В рамках основного мероприятия произведена оплата труда и прочие выплаты </w:t>
      </w:r>
      <w:r w:rsidR="009F157F" w:rsidRPr="00E95ACE">
        <w:rPr>
          <w:rFonts w:ascii="Times New Roman" w:hAnsi="Times New Roman" w:cs="Times New Roman"/>
          <w:sz w:val="24"/>
          <w:szCs w:val="24"/>
        </w:rPr>
        <w:t>сотрудникам; проведены</w:t>
      </w:r>
      <w:r w:rsidRPr="00E95ACE">
        <w:rPr>
          <w:rFonts w:ascii="Times New Roman" w:hAnsi="Times New Roman" w:cs="Times New Roman"/>
          <w:sz w:val="24"/>
          <w:szCs w:val="24"/>
        </w:rPr>
        <w:t xml:space="preserve"> расчеты по страховым взносам в ПФР, ФОМС, </w:t>
      </w:r>
      <w:r w:rsidR="009F157F" w:rsidRPr="00E95ACE">
        <w:rPr>
          <w:rFonts w:ascii="Times New Roman" w:hAnsi="Times New Roman" w:cs="Times New Roman"/>
          <w:sz w:val="24"/>
          <w:szCs w:val="24"/>
        </w:rPr>
        <w:t>ФСС; произведены</w:t>
      </w:r>
      <w:r w:rsidRPr="00E95ACE">
        <w:rPr>
          <w:rFonts w:ascii="Times New Roman" w:hAnsi="Times New Roman" w:cs="Times New Roman"/>
          <w:sz w:val="24"/>
          <w:szCs w:val="24"/>
        </w:rPr>
        <w:t xml:space="preserve"> прочие выплаты сотрудникам. </w:t>
      </w:r>
    </w:p>
    <w:p w:rsidR="00245CCE" w:rsidRPr="00E95ACE" w:rsidRDefault="00245CCE" w:rsidP="00245CCE">
      <w:pPr>
        <w:spacing w:after="0" w:line="240" w:lineRule="auto"/>
        <w:ind w:firstLine="708"/>
        <w:jc w:val="both"/>
        <w:rPr>
          <w:rFonts w:ascii="Times New Roman" w:eastAsia="Times New Roman" w:hAnsi="Times New Roman" w:cs="Times New Roman"/>
          <w:sz w:val="24"/>
          <w:szCs w:val="24"/>
          <w:u w:val="single"/>
        </w:rPr>
      </w:pPr>
    </w:p>
    <w:p w:rsidR="00245CCE" w:rsidRPr="00E95ACE" w:rsidRDefault="0027253B" w:rsidP="0027253B">
      <w:pPr>
        <w:spacing w:after="0" w:line="240" w:lineRule="auto"/>
        <w:ind w:firstLine="708"/>
        <w:jc w:val="both"/>
        <w:rPr>
          <w:rFonts w:ascii="Times New Roman" w:hAnsi="Times New Roman" w:cs="Times New Roman"/>
          <w:sz w:val="24"/>
          <w:szCs w:val="24"/>
        </w:rPr>
      </w:pPr>
      <w:r w:rsidRPr="00E95ACE">
        <w:rPr>
          <w:rFonts w:ascii="Times New Roman" w:eastAsia="Times New Roman" w:hAnsi="Times New Roman" w:cs="Times New Roman"/>
          <w:sz w:val="24"/>
          <w:szCs w:val="24"/>
          <w:u w:val="single"/>
        </w:rPr>
        <w:t>Ф</w:t>
      </w:r>
      <w:r w:rsidR="00245CCE" w:rsidRPr="00E95ACE">
        <w:rPr>
          <w:rFonts w:ascii="Times New Roman" w:eastAsia="Times New Roman" w:hAnsi="Times New Roman" w:cs="Times New Roman"/>
          <w:sz w:val="24"/>
          <w:szCs w:val="24"/>
          <w:u w:val="single"/>
        </w:rPr>
        <w:t>инансирование основного мероприятия 4.2</w:t>
      </w:r>
      <w:r w:rsidR="00245CCE" w:rsidRPr="00E95ACE">
        <w:rPr>
          <w:rFonts w:ascii="Times New Roman" w:eastAsia="Times New Roman" w:hAnsi="Times New Roman" w:cs="Times New Roman"/>
          <w:sz w:val="24"/>
          <w:szCs w:val="24"/>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w:t>
      </w:r>
      <w:r w:rsidR="004A2048" w:rsidRPr="00E95ACE">
        <w:rPr>
          <w:rFonts w:ascii="Times New Roman" w:eastAsia="Times New Roman" w:hAnsi="Times New Roman" w:cs="Times New Roman"/>
          <w:sz w:val="24"/>
          <w:szCs w:val="24"/>
        </w:rPr>
        <w:t>о</w:t>
      </w:r>
      <w:r w:rsidR="00A2312D" w:rsidRPr="00E95ACE">
        <w:rPr>
          <w:rFonts w:ascii="Times New Roman" w:eastAsia="Times New Roman" w:hAnsi="Times New Roman" w:cs="Times New Roman"/>
          <w:sz w:val="24"/>
          <w:szCs w:val="24"/>
        </w:rPr>
        <w:t xml:space="preserve"> бюджета - исполнителями» в 202</w:t>
      </w:r>
      <w:r w:rsidR="00D81D15" w:rsidRPr="00E95ACE">
        <w:rPr>
          <w:rFonts w:ascii="Times New Roman" w:eastAsia="Times New Roman" w:hAnsi="Times New Roman" w:cs="Times New Roman"/>
          <w:sz w:val="24"/>
          <w:szCs w:val="24"/>
        </w:rPr>
        <w:t xml:space="preserve">2 </w:t>
      </w:r>
      <w:r w:rsidR="00245CCE" w:rsidRPr="00E95ACE">
        <w:rPr>
          <w:rFonts w:ascii="Times New Roman" w:eastAsia="Times New Roman" w:hAnsi="Times New Roman" w:cs="Times New Roman"/>
          <w:sz w:val="24"/>
          <w:szCs w:val="24"/>
        </w:rPr>
        <w:t>году Законом</w:t>
      </w:r>
      <w:r w:rsidRPr="00E95ACE">
        <w:rPr>
          <w:rFonts w:ascii="Times New Roman" w:eastAsia="Times New Roman" w:hAnsi="Times New Roman" w:cs="Times New Roman"/>
          <w:sz w:val="24"/>
          <w:szCs w:val="24"/>
        </w:rPr>
        <w:t xml:space="preserve"> не предусмотрено.</w:t>
      </w:r>
      <w:r w:rsidR="00245CCE" w:rsidRPr="00E95ACE">
        <w:rPr>
          <w:rFonts w:ascii="Times New Roman" w:eastAsia="Times New Roman" w:hAnsi="Times New Roman" w:cs="Times New Roman"/>
          <w:sz w:val="24"/>
          <w:szCs w:val="24"/>
        </w:rPr>
        <w:t xml:space="preserve"> </w:t>
      </w:r>
    </w:p>
    <w:p w:rsidR="00245CCE" w:rsidRPr="00E95ACE" w:rsidRDefault="00245CCE" w:rsidP="00245CCE">
      <w:pPr>
        <w:spacing w:after="0" w:line="240" w:lineRule="auto"/>
        <w:ind w:firstLine="708"/>
        <w:jc w:val="both"/>
        <w:rPr>
          <w:rFonts w:ascii="Times New Roman" w:eastAsia="Times New Roman" w:hAnsi="Times New Roman" w:cs="Times New Roman"/>
          <w:sz w:val="24"/>
          <w:szCs w:val="24"/>
          <w:u w:val="single"/>
        </w:rPr>
      </w:pPr>
    </w:p>
    <w:p w:rsidR="00AD0CB6" w:rsidRPr="00E95ACE" w:rsidRDefault="00AD0CB6" w:rsidP="00AD0CB6">
      <w:pPr>
        <w:spacing w:after="0" w:line="240" w:lineRule="auto"/>
        <w:ind w:firstLine="708"/>
        <w:jc w:val="both"/>
        <w:rPr>
          <w:rFonts w:ascii="Times New Roman" w:eastAsia="Times New Roman" w:hAnsi="Times New Roman" w:cs="Times New Roman"/>
          <w:sz w:val="24"/>
          <w:szCs w:val="24"/>
        </w:rPr>
      </w:pPr>
      <w:r w:rsidRPr="00E95ACE">
        <w:rPr>
          <w:rFonts w:ascii="Times New Roman" w:eastAsia="Times New Roman" w:hAnsi="Times New Roman" w:cs="Times New Roman"/>
          <w:sz w:val="24"/>
          <w:szCs w:val="24"/>
        </w:rPr>
        <w:t xml:space="preserve">На финансирование </w:t>
      </w:r>
      <w:r w:rsidRPr="00E95ACE">
        <w:rPr>
          <w:rFonts w:ascii="Times New Roman" w:eastAsia="Times New Roman" w:hAnsi="Times New Roman" w:cs="Times New Roman"/>
          <w:sz w:val="24"/>
          <w:szCs w:val="24"/>
          <w:u w:val="single"/>
        </w:rPr>
        <w:t xml:space="preserve">основного мероприятия 4.3 </w:t>
      </w:r>
      <w:r w:rsidRPr="00E95ACE">
        <w:rPr>
          <w:rFonts w:ascii="Times New Roman" w:eastAsia="Times New Roman" w:hAnsi="Times New Roman" w:cs="Times New Roman"/>
          <w:sz w:val="24"/>
          <w:szCs w:val="24"/>
        </w:rPr>
        <w:t>«Финансовое обеспечение деятельности по</w:t>
      </w:r>
      <w:r w:rsidR="00A2312D" w:rsidRPr="00E95ACE">
        <w:rPr>
          <w:rFonts w:ascii="Times New Roman" w:eastAsia="Times New Roman" w:hAnsi="Times New Roman" w:cs="Times New Roman"/>
          <w:sz w:val="24"/>
          <w:szCs w:val="24"/>
        </w:rPr>
        <w:t>дведомственных учреждений» в 202</w:t>
      </w:r>
      <w:r w:rsidR="00D81D15"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году Законом </w:t>
      </w:r>
      <w:r w:rsidR="004A2048" w:rsidRPr="00E95ACE">
        <w:rPr>
          <w:rFonts w:ascii="Times New Roman" w:eastAsia="Times New Roman" w:hAnsi="Times New Roman" w:cs="Times New Roman"/>
          <w:sz w:val="24"/>
          <w:szCs w:val="24"/>
        </w:rPr>
        <w:t xml:space="preserve">и бюджетной росписью </w:t>
      </w:r>
      <w:r w:rsidR="009F157F" w:rsidRPr="00E95ACE">
        <w:rPr>
          <w:rFonts w:ascii="Times New Roman" w:eastAsia="Times New Roman" w:hAnsi="Times New Roman" w:cs="Times New Roman"/>
          <w:sz w:val="24"/>
          <w:szCs w:val="24"/>
        </w:rPr>
        <w:t xml:space="preserve">предусмотрено </w:t>
      </w:r>
      <w:r w:rsidR="00F831EF" w:rsidRPr="00E95ACE">
        <w:rPr>
          <w:rFonts w:ascii="Times New Roman" w:eastAsia="Times New Roman" w:hAnsi="Times New Roman" w:cs="Times New Roman"/>
          <w:sz w:val="24"/>
          <w:szCs w:val="24"/>
        </w:rPr>
        <w:t>139 211,1</w:t>
      </w:r>
      <w:r w:rsidR="004B01F2" w:rsidRPr="00E95ACE">
        <w:rPr>
          <w:rFonts w:ascii="Times New Roman" w:eastAsia="Times New Roman" w:hAnsi="Times New Roman" w:cs="Times New Roman"/>
          <w:sz w:val="24"/>
          <w:szCs w:val="24"/>
        </w:rPr>
        <w:t xml:space="preserve"> </w:t>
      </w:r>
      <w:r w:rsidRPr="00E95ACE">
        <w:rPr>
          <w:rFonts w:ascii="Times New Roman" w:eastAsia="Times New Roman" w:hAnsi="Times New Roman" w:cs="Times New Roman"/>
          <w:sz w:val="24"/>
          <w:szCs w:val="24"/>
        </w:rPr>
        <w:t>тыс. рублей из регионального бюджета.</w:t>
      </w:r>
    </w:p>
    <w:p w:rsidR="00AD0CB6" w:rsidRPr="00E95ACE" w:rsidRDefault="00AD0CB6" w:rsidP="00AD0CB6">
      <w:pPr>
        <w:spacing w:after="0" w:line="240" w:lineRule="auto"/>
        <w:ind w:firstLine="708"/>
        <w:jc w:val="both"/>
        <w:rPr>
          <w:rFonts w:ascii="Times New Roman" w:hAnsi="Times New Roman" w:cs="Times New Roman"/>
          <w:sz w:val="24"/>
          <w:szCs w:val="24"/>
        </w:rPr>
      </w:pPr>
      <w:r w:rsidRPr="00E95ACE">
        <w:rPr>
          <w:rFonts w:ascii="Times New Roman" w:eastAsia="Times New Roman" w:hAnsi="Times New Roman" w:cs="Times New Roman"/>
          <w:sz w:val="24"/>
          <w:szCs w:val="24"/>
          <w:u w:val="single"/>
        </w:rPr>
        <w:t xml:space="preserve">На реализацию мероприятия 1 «Содержание бюджетного учреждения Воронежской области «Нормативно-проектный </w:t>
      </w:r>
      <w:r w:rsidR="004A2048" w:rsidRPr="00E95ACE">
        <w:rPr>
          <w:rFonts w:ascii="Times New Roman" w:eastAsia="Times New Roman" w:hAnsi="Times New Roman" w:cs="Times New Roman"/>
          <w:sz w:val="24"/>
          <w:szCs w:val="24"/>
          <w:u w:val="single"/>
        </w:rPr>
        <w:t>центр»</w:t>
      </w:r>
      <w:r w:rsidR="004A2048" w:rsidRPr="00E95ACE">
        <w:rPr>
          <w:rFonts w:ascii="Times New Roman" w:eastAsia="Times New Roman" w:hAnsi="Times New Roman" w:cs="Times New Roman"/>
          <w:sz w:val="24"/>
          <w:szCs w:val="24"/>
        </w:rPr>
        <w:t xml:space="preserve"> в</w:t>
      </w:r>
      <w:r w:rsidR="003A3DD8" w:rsidRPr="00E95ACE">
        <w:rPr>
          <w:rFonts w:ascii="Times New Roman" w:eastAsia="Times New Roman" w:hAnsi="Times New Roman" w:cs="Times New Roman"/>
          <w:sz w:val="24"/>
          <w:szCs w:val="24"/>
        </w:rPr>
        <w:t>о</w:t>
      </w:r>
      <w:r w:rsidR="004A2048" w:rsidRPr="00E95ACE">
        <w:rPr>
          <w:rFonts w:ascii="Times New Roman" w:eastAsia="Times New Roman" w:hAnsi="Times New Roman" w:cs="Times New Roman"/>
          <w:sz w:val="24"/>
          <w:szCs w:val="24"/>
        </w:rPr>
        <w:t xml:space="preserve"> </w:t>
      </w:r>
      <w:r w:rsidR="003A3DD8" w:rsidRPr="00E95ACE">
        <w:rPr>
          <w:rFonts w:ascii="Times New Roman" w:eastAsia="Times New Roman" w:hAnsi="Times New Roman" w:cs="Times New Roman"/>
          <w:sz w:val="24"/>
          <w:szCs w:val="24"/>
        </w:rPr>
        <w:t>2</w:t>
      </w:r>
      <w:r w:rsidR="004A2048" w:rsidRPr="00E95ACE">
        <w:rPr>
          <w:rFonts w:ascii="Times New Roman" w:eastAsia="Times New Roman" w:hAnsi="Times New Roman" w:cs="Times New Roman"/>
          <w:sz w:val="24"/>
          <w:szCs w:val="24"/>
        </w:rPr>
        <w:t xml:space="preserve"> квартале </w:t>
      </w:r>
      <w:r w:rsidR="00A2312D" w:rsidRPr="00E95ACE">
        <w:rPr>
          <w:rFonts w:ascii="Times New Roman" w:eastAsia="Times New Roman" w:hAnsi="Times New Roman" w:cs="Times New Roman"/>
          <w:sz w:val="24"/>
          <w:szCs w:val="24"/>
        </w:rPr>
        <w:t>202</w:t>
      </w:r>
      <w:r w:rsidR="00D81D15" w:rsidRPr="00E95ACE">
        <w:rPr>
          <w:rFonts w:ascii="Times New Roman" w:eastAsia="Times New Roman" w:hAnsi="Times New Roman" w:cs="Times New Roman"/>
          <w:sz w:val="24"/>
          <w:szCs w:val="24"/>
        </w:rPr>
        <w:t>2</w:t>
      </w:r>
      <w:r w:rsidRPr="00E95ACE">
        <w:rPr>
          <w:rFonts w:ascii="Times New Roman" w:eastAsia="Times New Roman" w:hAnsi="Times New Roman" w:cs="Times New Roman"/>
          <w:sz w:val="24"/>
          <w:szCs w:val="24"/>
        </w:rPr>
        <w:t xml:space="preserve"> года </w:t>
      </w:r>
      <w:r w:rsidR="00D07974" w:rsidRPr="00E95ACE">
        <w:rPr>
          <w:rFonts w:ascii="Times New Roman" w:eastAsia="Times New Roman" w:hAnsi="Times New Roman" w:cs="Times New Roman"/>
          <w:sz w:val="24"/>
          <w:szCs w:val="24"/>
        </w:rPr>
        <w:t xml:space="preserve">было </w:t>
      </w:r>
      <w:r w:rsidRPr="00E95ACE">
        <w:rPr>
          <w:rFonts w:ascii="Times New Roman" w:eastAsia="Times New Roman" w:hAnsi="Times New Roman" w:cs="Times New Roman"/>
          <w:sz w:val="24"/>
          <w:szCs w:val="24"/>
        </w:rPr>
        <w:t xml:space="preserve">предусмотрено </w:t>
      </w:r>
      <w:r w:rsidR="00A2312D" w:rsidRPr="00E95ACE">
        <w:rPr>
          <w:rFonts w:ascii="Times New Roman" w:eastAsia="Times New Roman" w:hAnsi="Times New Roman" w:cs="Times New Roman"/>
          <w:sz w:val="24"/>
          <w:szCs w:val="24"/>
        </w:rPr>
        <w:t xml:space="preserve">                     </w:t>
      </w:r>
      <w:r w:rsidR="00F831EF" w:rsidRPr="00E95ACE">
        <w:rPr>
          <w:rFonts w:ascii="Times New Roman" w:eastAsia="Times New Roman" w:hAnsi="Times New Roman" w:cs="Times New Roman"/>
          <w:sz w:val="24"/>
          <w:szCs w:val="24"/>
        </w:rPr>
        <w:t>43 936,46</w:t>
      </w:r>
      <w:r w:rsidRPr="00E95ACE">
        <w:rPr>
          <w:rFonts w:ascii="Times New Roman" w:hAnsi="Times New Roman" w:cs="Times New Roman"/>
          <w:sz w:val="24"/>
          <w:szCs w:val="24"/>
        </w:rPr>
        <w:t xml:space="preserve"> тыс. руб. </w:t>
      </w:r>
    </w:p>
    <w:p w:rsidR="00AD0CB6" w:rsidRPr="00E95ACE" w:rsidRDefault="00AD0CB6" w:rsidP="00AD0CB6">
      <w:pPr>
        <w:spacing w:after="0" w:line="240" w:lineRule="auto"/>
        <w:ind w:firstLine="708"/>
        <w:jc w:val="both"/>
        <w:rPr>
          <w:rFonts w:ascii="Times New Roman" w:hAnsi="Times New Roman" w:cs="Times New Roman"/>
          <w:sz w:val="24"/>
          <w:szCs w:val="24"/>
        </w:rPr>
      </w:pPr>
      <w:r w:rsidRPr="00E95ACE">
        <w:rPr>
          <w:rFonts w:ascii="Times New Roman" w:hAnsi="Times New Roman" w:cs="Times New Roman"/>
          <w:sz w:val="24"/>
          <w:szCs w:val="24"/>
        </w:rPr>
        <w:t xml:space="preserve">Субсидия представлена бюджетному учреждению «Нормативно-проектный центр» </w:t>
      </w:r>
      <w:r w:rsidR="00F12CF5" w:rsidRPr="00E95ACE">
        <w:rPr>
          <w:rFonts w:ascii="Times New Roman" w:hAnsi="Times New Roman" w:cs="Times New Roman"/>
          <w:sz w:val="24"/>
          <w:szCs w:val="24"/>
        </w:rPr>
        <w:t>в рамках выпол</w:t>
      </w:r>
      <w:r w:rsidR="004A2048" w:rsidRPr="00E95ACE">
        <w:rPr>
          <w:rFonts w:ascii="Times New Roman" w:hAnsi="Times New Roman" w:cs="Times New Roman"/>
          <w:sz w:val="24"/>
          <w:szCs w:val="24"/>
        </w:rPr>
        <w:t>нения государственного задания и израсходована на 100%.</w:t>
      </w:r>
    </w:p>
    <w:p w:rsidR="00F12CF5" w:rsidRPr="00E95ACE" w:rsidRDefault="00F831EF" w:rsidP="00176432">
      <w:pPr>
        <w:spacing w:after="0" w:line="240" w:lineRule="auto"/>
        <w:ind w:firstLine="708"/>
        <w:jc w:val="both"/>
        <w:rPr>
          <w:rFonts w:ascii="Times New Roman" w:hAnsi="Times New Roman" w:cs="Times New Roman"/>
          <w:sz w:val="24"/>
          <w:szCs w:val="24"/>
        </w:rPr>
      </w:pPr>
      <w:r w:rsidRPr="00E95ACE">
        <w:rPr>
          <w:rFonts w:ascii="Times New Roman" w:eastAsia="Times New Roman" w:hAnsi="Times New Roman" w:cs="Times New Roman"/>
          <w:sz w:val="24"/>
          <w:szCs w:val="24"/>
          <w:u w:val="single"/>
        </w:rPr>
        <w:t>Н</w:t>
      </w:r>
      <w:r w:rsidR="004A2048" w:rsidRPr="00E95ACE">
        <w:rPr>
          <w:rFonts w:ascii="Times New Roman" w:eastAsia="Times New Roman" w:hAnsi="Times New Roman" w:cs="Times New Roman"/>
          <w:sz w:val="24"/>
          <w:szCs w:val="24"/>
          <w:u w:val="single"/>
        </w:rPr>
        <w:t>а</w:t>
      </w:r>
      <w:r w:rsidR="00AD0CB6" w:rsidRPr="00E95ACE">
        <w:rPr>
          <w:rFonts w:ascii="Times New Roman" w:eastAsia="Times New Roman" w:hAnsi="Times New Roman" w:cs="Times New Roman"/>
          <w:sz w:val="24"/>
          <w:szCs w:val="24"/>
          <w:u w:val="single"/>
        </w:rPr>
        <w:t xml:space="preserve"> реализацию мероприятия 2 «</w:t>
      </w:r>
      <w:r w:rsidR="00AD0CB6" w:rsidRPr="00E95ACE">
        <w:rPr>
          <w:rFonts w:ascii="Times New Roman" w:hAnsi="Times New Roman" w:cs="Times New Roman"/>
          <w:sz w:val="24"/>
          <w:szCs w:val="24"/>
          <w:u w:val="single"/>
        </w:rPr>
        <w:t xml:space="preserve">Содержание государственного бюджетного учреждения Воронежской области «Региональный центр поддержки и развития государственного жилищного </w:t>
      </w:r>
      <w:r w:rsidR="004A2048" w:rsidRPr="00E95ACE">
        <w:rPr>
          <w:rFonts w:ascii="Times New Roman" w:hAnsi="Times New Roman" w:cs="Times New Roman"/>
          <w:sz w:val="24"/>
          <w:szCs w:val="24"/>
          <w:u w:val="single"/>
        </w:rPr>
        <w:t>надзора»</w:t>
      </w:r>
      <w:r w:rsidR="004A2048" w:rsidRPr="00E95ACE">
        <w:rPr>
          <w:rFonts w:ascii="Times New Roman" w:hAnsi="Times New Roman" w:cs="Times New Roman"/>
          <w:sz w:val="24"/>
          <w:szCs w:val="24"/>
        </w:rPr>
        <w:t xml:space="preserve"> в</w:t>
      </w:r>
      <w:r w:rsidR="003A3DD8" w:rsidRPr="00E95ACE">
        <w:rPr>
          <w:rFonts w:ascii="Times New Roman" w:hAnsi="Times New Roman" w:cs="Times New Roman"/>
          <w:sz w:val="24"/>
          <w:szCs w:val="24"/>
        </w:rPr>
        <w:t>о</w:t>
      </w:r>
      <w:r w:rsidR="00A2312D" w:rsidRPr="00E95ACE">
        <w:rPr>
          <w:rFonts w:ascii="Times New Roman" w:hAnsi="Times New Roman" w:cs="Times New Roman"/>
          <w:sz w:val="24"/>
          <w:szCs w:val="24"/>
        </w:rPr>
        <w:t xml:space="preserve"> </w:t>
      </w:r>
      <w:r w:rsidR="003A3DD8" w:rsidRPr="00E95ACE">
        <w:rPr>
          <w:rFonts w:ascii="Times New Roman" w:hAnsi="Times New Roman" w:cs="Times New Roman"/>
          <w:sz w:val="24"/>
          <w:szCs w:val="24"/>
        </w:rPr>
        <w:t>2</w:t>
      </w:r>
      <w:r w:rsidR="00A2312D" w:rsidRPr="00E95ACE">
        <w:rPr>
          <w:rFonts w:ascii="Times New Roman" w:hAnsi="Times New Roman" w:cs="Times New Roman"/>
          <w:sz w:val="24"/>
          <w:szCs w:val="24"/>
        </w:rPr>
        <w:t xml:space="preserve"> квартале 202</w:t>
      </w:r>
      <w:r w:rsidR="00D81D15" w:rsidRPr="00E95ACE">
        <w:rPr>
          <w:rFonts w:ascii="Times New Roman" w:hAnsi="Times New Roman" w:cs="Times New Roman"/>
          <w:sz w:val="24"/>
          <w:szCs w:val="24"/>
        </w:rPr>
        <w:t>2</w:t>
      </w:r>
      <w:r w:rsidR="00D07974" w:rsidRPr="00E95ACE">
        <w:rPr>
          <w:rFonts w:ascii="Times New Roman" w:hAnsi="Times New Roman" w:cs="Times New Roman"/>
          <w:sz w:val="24"/>
          <w:szCs w:val="24"/>
        </w:rPr>
        <w:t xml:space="preserve"> года предусмотрено</w:t>
      </w:r>
      <w:r w:rsidR="00AD0CB6" w:rsidRPr="00E95ACE">
        <w:rPr>
          <w:rFonts w:ascii="Times New Roman" w:hAnsi="Times New Roman" w:cs="Times New Roman"/>
          <w:sz w:val="24"/>
          <w:szCs w:val="24"/>
        </w:rPr>
        <w:t xml:space="preserve"> </w:t>
      </w:r>
      <w:r w:rsidRPr="00E95ACE">
        <w:rPr>
          <w:rFonts w:ascii="Times New Roman" w:hAnsi="Times New Roman" w:cs="Times New Roman"/>
          <w:sz w:val="24"/>
          <w:szCs w:val="24"/>
        </w:rPr>
        <w:t>25 758,00</w:t>
      </w:r>
      <w:r w:rsidR="005424D1" w:rsidRPr="00E95ACE">
        <w:rPr>
          <w:rFonts w:ascii="Times New Roman" w:hAnsi="Times New Roman" w:cs="Times New Roman"/>
          <w:sz w:val="24"/>
          <w:szCs w:val="24"/>
        </w:rPr>
        <w:t xml:space="preserve"> </w:t>
      </w:r>
      <w:r w:rsidR="00176432" w:rsidRPr="00E95ACE">
        <w:rPr>
          <w:rFonts w:ascii="Times New Roman" w:hAnsi="Times New Roman" w:cs="Times New Roman"/>
          <w:sz w:val="24"/>
          <w:szCs w:val="24"/>
        </w:rPr>
        <w:t>тыс. руб</w:t>
      </w:r>
      <w:r w:rsidR="00AD0CB6" w:rsidRPr="00E95ACE">
        <w:rPr>
          <w:rFonts w:ascii="Times New Roman" w:hAnsi="Times New Roman" w:cs="Times New Roman"/>
          <w:sz w:val="24"/>
          <w:szCs w:val="24"/>
        </w:rPr>
        <w:t xml:space="preserve">. </w:t>
      </w:r>
    </w:p>
    <w:p w:rsidR="00245CCE" w:rsidRPr="0076463A" w:rsidRDefault="00AD0CB6" w:rsidP="00176432">
      <w:pPr>
        <w:spacing w:after="0" w:line="240" w:lineRule="auto"/>
        <w:ind w:firstLine="708"/>
        <w:jc w:val="both"/>
        <w:rPr>
          <w:rFonts w:ascii="Times New Roman" w:eastAsia="Times New Roman" w:hAnsi="Times New Roman" w:cs="Times New Roman"/>
          <w:sz w:val="24"/>
          <w:szCs w:val="24"/>
        </w:rPr>
      </w:pPr>
      <w:r w:rsidRPr="00E95ACE">
        <w:rPr>
          <w:rFonts w:ascii="Times New Roman" w:hAnsi="Times New Roman" w:cs="Times New Roman"/>
          <w:sz w:val="24"/>
          <w:szCs w:val="24"/>
        </w:rPr>
        <w:t>Субсидия представлена бюджетному учреждению «Региональный центр поддержки и развития государственного жилищного надзора»</w:t>
      </w:r>
      <w:r w:rsidR="00F12CF5" w:rsidRPr="00E95ACE">
        <w:rPr>
          <w:rFonts w:ascii="Times New Roman" w:hAnsi="Times New Roman" w:cs="Times New Roman"/>
          <w:sz w:val="24"/>
          <w:szCs w:val="24"/>
        </w:rPr>
        <w:t xml:space="preserve"> на выполнение государственного задания.</w:t>
      </w:r>
      <w:r w:rsidRPr="00E95ACE">
        <w:rPr>
          <w:rFonts w:ascii="Times New Roman" w:hAnsi="Times New Roman" w:cs="Times New Roman"/>
          <w:sz w:val="24"/>
          <w:szCs w:val="24"/>
        </w:rPr>
        <w:t xml:space="preserve"> </w:t>
      </w:r>
      <w:r w:rsidR="001F7C15" w:rsidRPr="00E95ACE">
        <w:rPr>
          <w:rFonts w:ascii="Times New Roman" w:hAnsi="Times New Roman" w:cs="Times New Roman"/>
          <w:sz w:val="24"/>
          <w:szCs w:val="24"/>
        </w:rPr>
        <w:t xml:space="preserve">Фактически </w:t>
      </w:r>
      <w:r w:rsidR="00176432" w:rsidRPr="00E95ACE">
        <w:rPr>
          <w:rFonts w:ascii="Times New Roman" w:hAnsi="Times New Roman" w:cs="Times New Roman"/>
          <w:sz w:val="24"/>
          <w:szCs w:val="24"/>
        </w:rPr>
        <w:t xml:space="preserve">израсходовано </w:t>
      </w:r>
      <w:r w:rsidR="00F831EF" w:rsidRPr="00E95ACE">
        <w:rPr>
          <w:rFonts w:ascii="Times New Roman" w:hAnsi="Times New Roman" w:cs="Times New Roman"/>
          <w:sz w:val="24"/>
          <w:szCs w:val="24"/>
        </w:rPr>
        <w:t>78</w:t>
      </w:r>
      <w:r w:rsidR="005424D1" w:rsidRPr="00E95ACE">
        <w:rPr>
          <w:rFonts w:ascii="Times New Roman" w:hAnsi="Times New Roman" w:cs="Times New Roman"/>
          <w:sz w:val="24"/>
          <w:szCs w:val="24"/>
        </w:rPr>
        <w:t>,</w:t>
      </w:r>
      <w:r w:rsidR="00F831EF" w:rsidRPr="00E95ACE">
        <w:rPr>
          <w:rFonts w:ascii="Times New Roman" w:hAnsi="Times New Roman" w:cs="Times New Roman"/>
          <w:sz w:val="24"/>
          <w:szCs w:val="24"/>
        </w:rPr>
        <w:t>3</w:t>
      </w:r>
      <w:r w:rsidR="00176432" w:rsidRPr="00E95ACE">
        <w:rPr>
          <w:rFonts w:ascii="Times New Roman" w:hAnsi="Times New Roman" w:cs="Times New Roman"/>
          <w:sz w:val="24"/>
          <w:szCs w:val="24"/>
        </w:rPr>
        <w:t xml:space="preserve"> % субсидии</w:t>
      </w:r>
      <w:r w:rsidR="009F157F" w:rsidRPr="00E95ACE">
        <w:rPr>
          <w:rFonts w:ascii="Times New Roman" w:hAnsi="Times New Roman" w:cs="Times New Roman"/>
          <w:sz w:val="24"/>
          <w:szCs w:val="24"/>
        </w:rPr>
        <w:t xml:space="preserve"> – </w:t>
      </w:r>
      <w:r w:rsidR="00F831EF" w:rsidRPr="00E95ACE">
        <w:rPr>
          <w:rFonts w:ascii="Times New Roman" w:hAnsi="Times New Roman" w:cs="Times New Roman"/>
          <w:sz w:val="24"/>
          <w:szCs w:val="24"/>
        </w:rPr>
        <w:t>20 168,84</w:t>
      </w:r>
      <w:r w:rsidR="005424D1" w:rsidRPr="00E95ACE">
        <w:rPr>
          <w:rFonts w:ascii="Times New Roman" w:hAnsi="Times New Roman" w:cs="Times New Roman"/>
          <w:sz w:val="24"/>
          <w:szCs w:val="24"/>
        </w:rPr>
        <w:t xml:space="preserve"> </w:t>
      </w:r>
      <w:r w:rsidR="009F157F" w:rsidRPr="00E95ACE">
        <w:rPr>
          <w:rFonts w:ascii="Times New Roman" w:hAnsi="Times New Roman" w:cs="Times New Roman"/>
          <w:sz w:val="24"/>
          <w:szCs w:val="24"/>
        </w:rPr>
        <w:t>тыс. рублей</w:t>
      </w:r>
      <w:r w:rsidRPr="00E95ACE">
        <w:rPr>
          <w:rFonts w:ascii="Times New Roman" w:hAnsi="Times New Roman" w:cs="Times New Roman"/>
          <w:sz w:val="24"/>
          <w:szCs w:val="24"/>
        </w:rPr>
        <w:t>.</w:t>
      </w:r>
      <w:r w:rsidRPr="00176432">
        <w:rPr>
          <w:rFonts w:ascii="Times New Roman" w:hAnsi="Times New Roman" w:cs="Times New Roman"/>
          <w:sz w:val="24"/>
          <w:szCs w:val="24"/>
        </w:rPr>
        <w:t xml:space="preserve"> </w:t>
      </w:r>
    </w:p>
    <w:p w:rsidR="00245CCE" w:rsidRDefault="00245CCE" w:rsidP="00176432">
      <w:pPr>
        <w:spacing w:after="0" w:line="240" w:lineRule="auto"/>
        <w:ind w:firstLine="708"/>
        <w:jc w:val="both"/>
        <w:rPr>
          <w:rFonts w:ascii="Times New Roman" w:eastAsia="Times New Roman" w:hAnsi="Times New Roman" w:cs="Times New Roman"/>
          <w:sz w:val="24"/>
          <w:szCs w:val="24"/>
        </w:rPr>
      </w:pPr>
    </w:p>
    <w:p w:rsidR="00245CCE" w:rsidRPr="00B01A4B"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C1A9A" w:rsidRDefault="00DC1A9A"/>
    <w:sectPr w:rsidR="00DC1A9A" w:rsidSect="00036A2E">
      <w:headerReference w:type="default" r:id="rId7"/>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5A" w:rsidRDefault="0016285A" w:rsidP="00957716">
      <w:pPr>
        <w:spacing w:after="0" w:line="240" w:lineRule="auto"/>
      </w:pPr>
      <w:r>
        <w:separator/>
      </w:r>
    </w:p>
  </w:endnote>
  <w:endnote w:type="continuationSeparator" w:id="0">
    <w:p w:rsidR="0016285A" w:rsidRDefault="0016285A" w:rsidP="0095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5A" w:rsidRDefault="0016285A" w:rsidP="00957716">
      <w:pPr>
        <w:spacing w:after="0" w:line="240" w:lineRule="auto"/>
      </w:pPr>
      <w:r>
        <w:separator/>
      </w:r>
    </w:p>
  </w:footnote>
  <w:footnote w:type="continuationSeparator" w:id="0">
    <w:p w:rsidR="0016285A" w:rsidRDefault="0016285A" w:rsidP="0095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05342"/>
      <w:docPartObj>
        <w:docPartGallery w:val="Page Numbers (Top of Page)"/>
        <w:docPartUnique/>
      </w:docPartObj>
    </w:sdtPr>
    <w:sdtEndPr/>
    <w:sdtContent>
      <w:p w:rsidR="00F847BD" w:rsidRDefault="00F847BD">
        <w:pPr>
          <w:pStyle w:val="a3"/>
          <w:jc w:val="center"/>
        </w:pPr>
        <w:r>
          <w:fldChar w:fldCharType="begin"/>
        </w:r>
        <w:r>
          <w:instrText xml:space="preserve"> PAGE   \* MERGEFORMAT </w:instrText>
        </w:r>
        <w:r>
          <w:fldChar w:fldCharType="separate"/>
        </w:r>
        <w:r w:rsidR="00920D00">
          <w:rPr>
            <w:noProof/>
          </w:rPr>
          <w:t>7</w:t>
        </w:r>
        <w:r>
          <w:fldChar w:fldCharType="end"/>
        </w:r>
      </w:p>
    </w:sdtContent>
  </w:sdt>
  <w:p w:rsidR="00F847BD" w:rsidRDefault="00F847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9DD"/>
    <w:multiLevelType w:val="hybridMultilevel"/>
    <w:tmpl w:val="E602916E"/>
    <w:lvl w:ilvl="0" w:tplc="919EFA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D36CEC"/>
    <w:multiLevelType w:val="hybridMultilevel"/>
    <w:tmpl w:val="E460D1E8"/>
    <w:lvl w:ilvl="0" w:tplc="8A0A4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3B46F7"/>
    <w:multiLevelType w:val="hybridMultilevel"/>
    <w:tmpl w:val="622223B4"/>
    <w:lvl w:ilvl="0" w:tplc="70DABAF2">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2AAA6F47"/>
    <w:multiLevelType w:val="multilevel"/>
    <w:tmpl w:val="C8784B20"/>
    <w:lvl w:ilvl="0">
      <w:start w:val="1"/>
      <w:numFmt w:val="decimal"/>
      <w:lvlText w:val="%1."/>
      <w:lvlJc w:val="left"/>
      <w:pPr>
        <w:ind w:left="2345"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5CCE"/>
    <w:rsid w:val="00015CE3"/>
    <w:rsid w:val="00017506"/>
    <w:rsid w:val="00017D48"/>
    <w:rsid w:val="000319A9"/>
    <w:rsid w:val="0003537D"/>
    <w:rsid w:val="00036A2E"/>
    <w:rsid w:val="0004239E"/>
    <w:rsid w:val="00055AC6"/>
    <w:rsid w:val="00064423"/>
    <w:rsid w:val="00091D9F"/>
    <w:rsid w:val="00092120"/>
    <w:rsid w:val="00094D9C"/>
    <w:rsid w:val="000A0721"/>
    <w:rsid w:val="000A1C95"/>
    <w:rsid w:val="000D329E"/>
    <w:rsid w:val="000D51BA"/>
    <w:rsid w:val="000F14DC"/>
    <w:rsid w:val="000F7602"/>
    <w:rsid w:val="001227D3"/>
    <w:rsid w:val="00140825"/>
    <w:rsid w:val="0016285A"/>
    <w:rsid w:val="0017338D"/>
    <w:rsid w:val="00176432"/>
    <w:rsid w:val="001838F2"/>
    <w:rsid w:val="00184018"/>
    <w:rsid w:val="00197AF4"/>
    <w:rsid w:val="001A1F0A"/>
    <w:rsid w:val="001A3C0A"/>
    <w:rsid w:val="001B3555"/>
    <w:rsid w:val="001B4A6F"/>
    <w:rsid w:val="001C4F57"/>
    <w:rsid w:val="001D19C3"/>
    <w:rsid w:val="001D3A1A"/>
    <w:rsid w:val="001D5D61"/>
    <w:rsid w:val="001E0E9A"/>
    <w:rsid w:val="001E6DDF"/>
    <w:rsid w:val="001E7EF8"/>
    <w:rsid w:val="001F7BE9"/>
    <w:rsid w:val="001F7C15"/>
    <w:rsid w:val="00223FD1"/>
    <w:rsid w:val="002241FE"/>
    <w:rsid w:val="002400B3"/>
    <w:rsid w:val="00244EF9"/>
    <w:rsid w:val="00245CCE"/>
    <w:rsid w:val="002530E6"/>
    <w:rsid w:val="00260D0E"/>
    <w:rsid w:val="0027253B"/>
    <w:rsid w:val="00276665"/>
    <w:rsid w:val="00287485"/>
    <w:rsid w:val="002B1AC6"/>
    <w:rsid w:val="002B6A2B"/>
    <w:rsid w:val="002C610F"/>
    <w:rsid w:val="002D53BC"/>
    <w:rsid w:val="002D715A"/>
    <w:rsid w:val="002E0DCB"/>
    <w:rsid w:val="002E5047"/>
    <w:rsid w:val="002F17DA"/>
    <w:rsid w:val="002F5274"/>
    <w:rsid w:val="003022FC"/>
    <w:rsid w:val="00337C50"/>
    <w:rsid w:val="00340FF3"/>
    <w:rsid w:val="003459E8"/>
    <w:rsid w:val="0036189B"/>
    <w:rsid w:val="00365A67"/>
    <w:rsid w:val="00367EC7"/>
    <w:rsid w:val="00376193"/>
    <w:rsid w:val="00380AA5"/>
    <w:rsid w:val="00393C5D"/>
    <w:rsid w:val="00395BEA"/>
    <w:rsid w:val="003A3DD8"/>
    <w:rsid w:val="003B5028"/>
    <w:rsid w:val="003C0814"/>
    <w:rsid w:val="003C0B06"/>
    <w:rsid w:val="003D12C3"/>
    <w:rsid w:val="003D665E"/>
    <w:rsid w:val="003E678A"/>
    <w:rsid w:val="003F6CCD"/>
    <w:rsid w:val="003F7F52"/>
    <w:rsid w:val="00406272"/>
    <w:rsid w:val="004064AE"/>
    <w:rsid w:val="004172E3"/>
    <w:rsid w:val="00417E72"/>
    <w:rsid w:val="00440133"/>
    <w:rsid w:val="00454342"/>
    <w:rsid w:val="0046749D"/>
    <w:rsid w:val="00490624"/>
    <w:rsid w:val="004945B6"/>
    <w:rsid w:val="00496DAC"/>
    <w:rsid w:val="004A0D53"/>
    <w:rsid w:val="004A2048"/>
    <w:rsid w:val="004A56B7"/>
    <w:rsid w:val="004B01F2"/>
    <w:rsid w:val="004B06E8"/>
    <w:rsid w:val="004D166F"/>
    <w:rsid w:val="004D714F"/>
    <w:rsid w:val="004E7A6A"/>
    <w:rsid w:val="004F3A78"/>
    <w:rsid w:val="004F4EF5"/>
    <w:rsid w:val="00513832"/>
    <w:rsid w:val="0052378F"/>
    <w:rsid w:val="0052782C"/>
    <w:rsid w:val="005350FC"/>
    <w:rsid w:val="005360FE"/>
    <w:rsid w:val="005424D1"/>
    <w:rsid w:val="00551169"/>
    <w:rsid w:val="005628F0"/>
    <w:rsid w:val="00563EFA"/>
    <w:rsid w:val="00565F6A"/>
    <w:rsid w:val="00592687"/>
    <w:rsid w:val="00593038"/>
    <w:rsid w:val="005A7CE0"/>
    <w:rsid w:val="005B2EAB"/>
    <w:rsid w:val="005B3FC2"/>
    <w:rsid w:val="005B6778"/>
    <w:rsid w:val="005C4BA0"/>
    <w:rsid w:val="005D7590"/>
    <w:rsid w:val="005E2C57"/>
    <w:rsid w:val="005F6A9E"/>
    <w:rsid w:val="00615C2E"/>
    <w:rsid w:val="006207C5"/>
    <w:rsid w:val="006261BD"/>
    <w:rsid w:val="00631D84"/>
    <w:rsid w:val="0063768D"/>
    <w:rsid w:val="00643201"/>
    <w:rsid w:val="006536AF"/>
    <w:rsid w:val="006570D3"/>
    <w:rsid w:val="006604CB"/>
    <w:rsid w:val="006673AB"/>
    <w:rsid w:val="006676C3"/>
    <w:rsid w:val="00670554"/>
    <w:rsid w:val="006718C7"/>
    <w:rsid w:val="00675647"/>
    <w:rsid w:val="006763D3"/>
    <w:rsid w:val="006877E8"/>
    <w:rsid w:val="00691126"/>
    <w:rsid w:val="006B11EB"/>
    <w:rsid w:val="006B124B"/>
    <w:rsid w:val="006D18D1"/>
    <w:rsid w:val="006E254D"/>
    <w:rsid w:val="006F38E5"/>
    <w:rsid w:val="00704EBB"/>
    <w:rsid w:val="00717CEA"/>
    <w:rsid w:val="0072225D"/>
    <w:rsid w:val="007237EE"/>
    <w:rsid w:val="00723C84"/>
    <w:rsid w:val="00763062"/>
    <w:rsid w:val="007638EB"/>
    <w:rsid w:val="0076463A"/>
    <w:rsid w:val="007A4D66"/>
    <w:rsid w:val="007B4548"/>
    <w:rsid w:val="007C4252"/>
    <w:rsid w:val="007D514A"/>
    <w:rsid w:val="007D51CA"/>
    <w:rsid w:val="007F0A7D"/>
    <w:rsid w:val="007F6B1F"/>
    <w:rsid w:val="00827B20"/>
    <w:rsid w:val="008335E3"/>
    <w:rsid w:val="0086163F"/>
    <w:rsid w:val="00897520"/>
    <w:rsid w:val="008A3F72"/>
    <w:rsid w:val="008C51F3"/>
    <w:rsid w:val="008D6A86"/>
    <w:rsid w:val="008D7265"/>
    <w:rsid w:val="008E5DE6"/>
    <w:rsid w:val="008F0A6D"/>
    <w:rsid w:val="0090767A"/>
    <w:rsid w:val="00910372"/>
    <w:rsid w:val="0091265B"/>
    <w:rsid w:val="0091393F"/>
    <w:rsid w:val="0091543D"/>
    <w:rsid w:val="00920D00"/>
    <w:rsid w:val="009270DD"/>
    <w:rsid w:val="0093020C"/>
    <w:rsid w:val="009440F7"/>
    <w:rsid w:val="00954594"/>
    <w:rsid w:val="00957716"/>
    <w:rsid w:val="00961F74"/>
    <w:rsid w:val="009621D1"/>
    <w:rsid w:val="00962C8C"/>
    <w:rsid w:val="0097142B"/>
    <w:rsid w:val="00973019"/>
    <w:rsid w:val="009A3901"/>
    <w:rsid w:val="009A39E9"/>
    <w:rsid w:val="009C03CF"/>
    <w:rsid w:val="009D1E1B"/>
    <w:rsid w:val="009D5FC3"/>
    <w:rsid w:val="009D75C9"/>
    <w:rsid w:val="009E03F7"/>
    <w:rsid w:val="009E248D"/>
    <w:rsid w:val="009E3B5F"/>
    <w:rsid w:val="009E3D50"/>
    <w:rsid w:val="009F157F"/>
    <w:rsid w:val="009F4245"/>
    <w:rsid w:val="009F676E"/>
    <w:rsid w:val="00A07991"/>
    <w:rsid w:val="00A2312D"/>
    <w:rsid w:val="00A2509C"/>
    <w:rsid w:val="00A350EC"/>
    <w:rsid w:val="00A35989"/>
    <w:rsid w:val="00A42A70"/>
    <w:rsid w:val="00A47FF3"/>
    <w:rsid w:val="00A55527"/>
    <w:rsid w:val="00A9791C"/>
    <w:rsid w:val="00AA26BA"/>
    <w:rsid w:val="00AA4B38"/>
    <w:rsid w:val="00AA554C"/>
    <w:rsid w:val="00AA755A"/>
    <w:rsid w:val="00AB0BE6"/>
    <w:rsid w:val="00AD084D"/>
    <w:rsid w:val="00AD0CB6"/>
    <w:rsid w:val="00AD1360"/>
    <w:rsid w:val="00AD25C1"/>
    <w:rsid w:val="00AE047F"/>
    <w:rsid w:val="00AE2D28"/>
    <w:rsid w:val="00AF5A04"/>
    <w:rsid w:val="00B05B82"/>
    <w:rsid w:val="00B13D60"/>
    <w:rsid w:val="00B14BE2"/>
    <w:rsid w:val="00B21501"/>
    <w:rsid w:val="00B267B0"/>
    <w:rsid w:val="00B3012D"/>
    <w:rsid w:val="00B34413"/>
    <w:rsid w:val="00B42B61"/>
    <w:rsid w:val="00B433E5"/>
    <w:rsid w:val="00B45FDC"/>
    <w:rsid w:val="00B526C0"/>
    <w:rsid w:val="00B5331E"/>
    <w:rsid w:val="00B74348"/>
    <w:rsid w:val="00B90CFB"/>
    <w:rsid w:val="00B9300C"/>
    <w:rsid w:val="00BA2BD9"/>
    <w:rsid w:val="00BD0B94"/>
    <w:rsid w:val="00BE5D92"/>
    <w:rsid w:val="00BE79B5"/>
    <w:rsid w:val="00BF0F69"/>
    <w:rsid w:val="00C07125"/>
    <w:rsid w:val="00C12E18"/>
    <w:rsid w:val="00C1305E"/>
    <w:rsid w:val="00C1342D"/>
    <w:rsid w:val="00C311BF"/>
    <w:rsid w:val="00C4525A"/>
    <w:rsid w:val="00C4763A"/>
    <w:rsid w:val="00C53886"/>
    <w:rsid w:val="00C62204"/>
    <w:rsid w:val="00C66D2B"/>
    <w:rsid w:val="00C67AA0"/>
    <w:rsid w:val="00C71B2C"/>
    <w:rsid w:val="00C7409D"/>
    <w:rsid w:val="00C90CC4"/>
    <w:rsid w:val="00C91E89"/>
    <w:rsid w:val="00C93445"/>
    <w:rsid w:val="00C954DE"/>
    <w:rsid w:val="00CB5879"/>
    <w:rsid w:val="00CC2FAE"/>
    <w:rsid w:val="00CD1A68"/>
    <w:rsid w:val="00CD3B1F"/>
    <w:rsid w:val="00CD6992"/>
    <w:rsid w:val="00CE3BED"/>
    <w:rsid w:val="00CF2CDB"/>
    <w:rsid w:val="00CF4927"/>
    <w:rsid w:val="00CF5913"/>
    <w:rsid w:val="00D037AB"/>
    <w:rsid w:val="00D07974"/>
    <w:rsid w:val="00D07D3B"/>
    <w:rsid w:val="00D111F6"/>
    <w:rsid w:val="00D215D8"/>
    <w:rsid w:val="00D35392"/>
    <w:rsid w:val="00D4235E"/>
    <w:rsid w:val="00D5135F"/>
    <w:rsid w:val="00D737F3"/>
    <w:rsid w:val="00D81D15"/>
    <w:rsid w:val="00DA0814"/>
    <w:rsid w:val="00DA4D3E"/>
    <w:rsid w:val="00DC1A9A"/>
    <w:rsid w:val="00DC4387"/>
    <w:rsid w:val="00DD7510"/>
    <w:rsid w:val="00DE4297"/>
    <w:rsid w:val="00E05BEF"/>
    <w:rsid w:val="00E15AFB"/>
    <w:rsid w:val="00E20BD7"/>
    <w:rsid w:val="00E21A14"/>
    <w:rsid w:val="00E21A84"/>
    <w:rsid w:val="00E24252"/>
    <w:rsid w:val="00E36186"/>
    <w:rsid w:val="00E40D5D"/>
    <w:rsid w:val="00E54958"/>
    <w:rsid w:val="00E605C9"/>
    <w:rsid w:val="00E620A5"/>
    <w:rsid w:val="00E77C52"/>
    <w:rsid w:val="00E81DB2"/>
    <w:rsid w:val="00E95736"/>
    <w:rsid w:val="00E95ACE"/>
    <w:rsid w:val="00EA3B98"/>
    <w:rsid w:val="00EB4D0D"/>
    <w:rsid w:val="00EB6667"/>
    <w:rsid w:val="00EC00C9"/>
    <w:rsid w:val="00EC0DD3"/>
    <w:rsid w:val="00EC4624"/>
    <w:rsid w:val="00EE3BCB"/>
    <w:rsid w:val="00F12CF5"/>
    <w:rsid w:val="00F150D1"/>
    <w:rsid w:val="00F15F67"/>
    <w:rsid w:val="00F2196C"/>
    <w:rsid w:val="00F226A6"/>
    <w:rsid w:val="00F605C5"/>
    <w:rsid w:val="00F67C4D"/>
    <w:rsid w:val="00F75C7F"/>
    <w:rsid w:val="00F831EF"/>
    <w:rsid w:val="00F847BD"/>
    <w:rsid w:val="00F91999"/>
    <w:rsid w:val="00F94BAD"/>
    <w:rsid w:val="00FA0E3B"/>
    <w:rsid w:val="00FA2842"/>
    <w:rsid w:val="00FB25BC"/>
    <w:rsid w:val="00FB7A54"/>
    <w:rsid w:val="00FC0B76"/>
    <w:rsid w:val="00FC16A2"/>
    <w:rsid w:val="00FC3CE4"/>
    <w:rsid w:val="00FC5DEA"/>
    <w:rsid w:val="00FD7F9E"/>
    <w:rsid w:val="00FE6554"/>
    <w:rsid w:val="00FF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97F0D-EC06-400C-A2CD-B6E71967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CCE"/>
    <w:rPr>
      <w:rFonts w:eastAsiaTheme="minorEastAsia"/>
      <w:lang w:eastAsia="ru-RU"/>
    </w:rPr>
  </w:style>
  <w:style w:type="paragraph" w:styleId="1">
    <w:name w:val="heading 1"/>
    <w:basedOn w:val="a"/>
    <w:next w:val="a"/>
    <w:link w:val="10"/>
    <w:qFormat/>
    <w:rsid w:val="00245CCE"/>
    <w:pPr>
      <w:keepNext/>
      <w:spacing w:after="0" w:line="240" w:lineRule="auto"/>
      <w:ind w:firstLine="709"/>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CCE"/>
    <w:rPr>
      <w:rFonts w:ascii="Times New Roman" w:eastAsia="Times New Roman" w:hAnsi="Times New Roman" w:cs="Times New Roman"/>
      <w:b/>
      <w:bCs/>
      <w:sz w:val="24"/>
      <w:szCs w:val="24"/>
      <w:lang w:eastAsia="ru-RU"/>
    </w:rPr>
  </w:style>
  <w:style w:type="paragraph" w:styleId="a3">
    <w:name w:val="header"/>
    <w:basedOn w:val="a"/>
    <w:link w:val="a4"/>
    <w:uiPriority w:val="99"/>
    <w:rsid w:val="00245C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45CC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45C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99"/>
    <w:qFormat/>
    <w:rsid w:val="00245CCE"/>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rsid w:val="00245CCE"/>
    <w:rPr>
      <w:rFonts w:ascii="Arial" w:eastAsia="Times New Roman" w:hAnsi="Arial" w:cs="Arial"/>
      <w:sz w:val="20"/>
      <w:szCs w:val="20"/>
      <w:lang w:eastAsia="ru-RU"/>
    </w:rPr>
  </w:style>
  <w:style w:type="paragraph" w:styleId="a6">
    <w:name w:val="Balloon Text"/>
    <w:basedOn w:val="a"/>
    <w:link w:val="a7"/>
    <w:uiPriority w:val="99"/>
    <w:semiHidden/>
    <w:unhideWhenUsed/>
    <w:rsid w:val="002400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00B3"/>
    <w:rPr>
      <w:rFonts w:ascii="Segoe UI" w:eastAsiaTheme="minorEastAsia" w:hAnsi="Segoe UI" w:cs="Segoe UI"/>
      <w:sz w:val="18"/>
      <w:szCs w:val="18"/>
      <w:lang w:eastAsia="ru-RU"/>
    </w:rPr>
  </w:style>
  <w:style w:type="paragraph" w:styleId="a8">
    <w:name w:val="No Spacing"/>
    <w:link w:val="a9"/>
    <w:uiPriority w:val="1"/>
    <w:qFormat/>
    <w:rsid w:val="00D4235E"/>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D4235E"/>
    <w:rPr>
      <w:rFonts w:ascii="Calibri" w:eastAsia="Times New Roman" w:hAnsi="Calibri" w:cs="Times New Roman"/>
      <w:lang w:eastAsia="ru-RU"/>
    </w:rPr>
  </w:style>
  <w:style w:type="paragraph" w:customStyle="1" w:styleId="Default">
    <w:name w:val="Default"/>
    <w:rsid w:val="00D215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004">
      <w:bodyDiv w:val="1"/>
      <w:marLeft w:val="0"/>
      <w:marRight w:val="0"/>
      <w:marTop w:val="0"/>
      <w:marBottom w:val="0"/>
      <w:divBdr>
        <w:top w:val="none" w:sz="0" w:space="0" w:color="auto"/>
        <w:left w:val="none" w:sz="0" w:space="0" w:color="auto"/>
        <w:bottom w:val="none" w:sz="0" w:space="0" w:color="auto"/>
        <w:right w:val="none" w:sz="0" w:space="0" w:color="auto"/>
      </w:divBdr>
    </w:div>
    <w:div w:id="1038896165">
      <w:bodyDiv w:val="1"/>
      <w:marLeft w:val="0"/>
      <w:marRight w:val="0"/>
      <w:marTop w:val="0"/>
      <w:marBottom w:val="0"/>
      <w:divBdr>
        <w:top w:val="none" w:sz="0" w:space="0" w:color="auto"/>
        <w:left w:val="none" w:sz="0" w:space="0" w:color="auto"/>
        <w:bottom w:val="none" w:sz="0" w:space="0" w:color="auto"/>
        <w:right w:val="none" w:sz="0" w:space="0" w:color="auto"/>
      </w:divBdr>
    </w:div>
    <w:div w:id="1041975697">
      <w:bodyDiv w:val="1"/>
      <w:marLeft w:val="0"/>
      <w:marRight w:val="0"/>
      <w:marTop w:val="0"/>
      <w:marBottom w:val="0"/>
      <w:divBdr>
        <w:top w:val="none" w:sz="0" w:space="0" w:color="auto"/>
        <w:left w:val="none" w:sz="0" w:space="0" w:color="auto"/>
        <w:bottom w:val="none" w:sz="0" w:space="0" w:color="auto"/>
        <w:right w:val="none" w:sz="0" w:space="0" w:color="auto"/>
      </w:divBdr>
    </w:div>
    <w:div w:id="10668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2454</TotalTime>
  <Pages>14</Pages>
  <Words>6603</Words>
  <Characters>37640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lpanina</dc:creator>
  <cp:lastModifiedBy>Лысякова Екатерина Владимировна</cp:lastModifiedBy>
  <cp:revision>88</cp:revision>
  <cp:lastPrinted>2022-07-22T09:48:00Z</cp:lastPrinted>
  <dcterms:created xsi:type="dcterms:W3CDTF">2017-04-24T12:23:00Z</dcterms:created>
  <dcterms:modified xsi:type="dcterms:W3CDTF">2022-07-25T06:21:00Z</dcterms:modified>
</cp:coreProperties>
</file>