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51" w:rsidRDefault="009D6767" w:rsidP="009D6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A7705" w:rsidRPr="000A7705">
        <w:rPr>
          <w:rFonts w:ascii="Times New Roman" w:hAnsi="Times New Roman" w:cs="Times New Roman"/>
          <w:b/>
          <w:sz w:val="28"/>
          <w:szCs w:val="28"/>
        </w:rPr>
        <w:t xml:space="preserve"> заседании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</w:p>
    <w:p w:rsidR="009D6767" w:rsidRPr="000A7705" w:rsidRDefault="009D6767" w:rsidP="009D6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05" w:rsidRPr="000A7705" w:rsidRDefault="006C509C" w:rsidP="000A7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 ноября 2017</w:t>
      </w:r>
      <w:r w:rsidR="000A7705" w:rsidRPr="000A770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департамента строительной политики Воронежской области.</w:t>
      </w:r>
    </w:p>
    <w:p w:rsidR="000A7705" w:rsidRDefault="000A7705" w:rsidP="000A7705">
      <w:pPr>
        <w:rPr>
          <w:rFonts w:ascii="Times New Roman" w:hAnsi="Times New Roman" w:cs="Times New Roman"/>
          <w:b/>
          <w:sz w:val="28"/>
          <w:szCs w:val="28"/>
        </w:rPr>
      </w:pPr>
      <w:r w:rsidRPr="000A7705">
        <w:rPr>
          <w:rFonts w:ascii="Times New Roman" w:hAnsi="Times New Roman" w:cs="Times New Roman"/>
          <w:sz w:val="28"/>
          <w:szCs w:val="28"/>
        </w:rPr>
        <w:tab/>
      </w:r>
      <w:r w:rsidRPr="000A7705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вопросы:</w:t>
      </w:r>
    </w:p>
    <w:p w:rsidR="006C509C" w:rsidRPr="006C509C" w:rsidRDefault="006C509C" w:rsidP="00B30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C50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</w:t>
      </w:r>
      <w:r w:rsidRPr="006C50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C50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Оглашение решени</w:t>
      </w:r>
      <w:r w:rsidRPr="006C509C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6C50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руководителя департамента</w:t>
      </w:r>
      <w:r w:rsidRPr="006C50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строительной политики Воронежской области  (далее – департамент) О.Ю.Гречишникова</w:t>
      </w:r>
      <w:r w:rsidRPr="006C50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отношении решений комиссии, принятых на заседании</w:t>
      </w:r>
      <w:r w:rsidRPr="006C50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16 июня </w:t>
      </w:r>
      <w:r w:rsidRPr="006C50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201</w:t>
      </w:r>
      <w:r w:rsidRPr="006C509C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6C50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и закрепленных в протоколе № </w:t>
      </w:r>
      <w:r w:rsidRPr="006C509C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6C50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6C509C" w:rsidRPr="006C509C" w:rsidRDefault="006C509C" w:rsidP="006C50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09C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6C509C">
        <w:rPr>
          <w:rFonts w:ascii="Times New Roman" w:eastAsia="Times New Roman" w:hAnsi="Times New Roman" w:cs="Times New Roman"/>
          <w:sz w:val="28"/>
          <w:szCs w:val="28"/>
        </w:rPr>
        <w:t xml:space="preserve">2.  Результаты </w:t>
      </w:r>
      <w:r w:rsidRPr="006C509C">
        <w:rPr>
          <w:rFonts w:ascii="Times New Roman" w:eastAsia="Calibri" w:hAnsi="Times New Roman" w:cs="Times New Roman"/>
          <w:sz w:val="28"/>
          <w:szCs w:val="28"/>
          <w:lang w:eastAsia="en-US"/>
        </w:rPr>
        <w:t>оценки коррупционных рисков, возникающих при реализации функций департамента строительной политики Воронежской области, актуализация перечня должностей гражданской службы Воронежской области, замещение которых связано с коррупционными рисками,  мониторинг исполнения должностных обязанностей работников,  деятельность которых связана с коррупционными рисками</w:t>
      </w:r>
    </w:p>
    <w:p w:rsidR="006C509C" w:rsidRPr="006C509C" w:rsidRDefault="006C509C" w:rsidP="006C50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об итогах работы комиссии по соблюдению требований к служебному поведению государственных гражданских служащих  и урегулированию конфликта </w:t>
      </w:r>
      <w:r w:rsidR="003F7BEF">
        <w:rPr>
          <w:rFonts w:ascii="Times New Roman" w:eastAsia="Calibri" w:hAnsi="Times New Roman" w:cs="Times New Roman"/>
          <w:sz w:val="28"/>
          <w:szCs w:val="28"/>
          <w:lang w:eastAsia="en-US"/>
        </w:rPr>
        <w:t>интересов за 2017 год.</w:t>
      </w:r>
    </w:p>
    <w:p w:rsidR="006C509C" w:rsidRPr="006C509C" w:rsidRDefault="006C509C" w:rsidP="006C50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09C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 проекта плана работы комиссии по соблюдению  требований к служебному поведению государственных гражданских служащих и урегулированию конфликта интересов на 2018 го</w:t>
      </w:r>
      <w:r w:rsidR="003F7BEF">
        <w:rPr>
          <w:rFonts w:ascii="Times New Roman" w:eastAsia="Calibri" w:hAnsi="Times New Roman" w:cs="Times New Roman"/>
          <w:sz w:val="28"/>
          <w:szCs w:val="28"/>
          <w:lang w:eastAsia="en-US"/>
        </w:rPr>
        <w:t>д.</w:t>
      </w:r>
    </w:p>
    <w:p w:rsidR="006C509C" w:rsidRPr="000A7705" w:rsidRDefault="006C509C" w:rsidP="000A7705">
      <w:pPr>
        <w:rPr>
          <w:rFonts w:ascii="Times New Roman" w:hAnsi="Times New Roman" w:cs="Times New Roman"/>
          <w:b/>
          <w:sz w:val="28"/>
          <w:szCs w:val="28"/>
        </w:rPr>
      </w:pPr>
    </w:p>
    <w:p w:rsidR="000A7705" w:rsidRDefault="000A7705" w:rsidP="000A770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A7705">
        <w:rPr>
          <w:b/>
          <w:sz w:val="28"/>
          <w:szCs w:val="28"/>
        </w:rPr>
        <w:t>По итогам  заседания комиссии приняты решения:</w:t>
      </w:r>
    </w:p>
    <w:p w:rsidR="000A7705" w:rsidRDefault="000A7705" w:rsidP="000A770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A7705" w:rsidRDefault="006C509C" w:rsidP="006C50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09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A7705">
        <w:rPr>
          <w:sz w:val="28"/>
          <w:szCs w:val="28"/>
        </w:rPr>
        <w:t xml:space="preserve">Принять к сведению информацию  руководителя департамента в отношении решений решений комиссии, </w:t>
      </w:r>
      <w:r>
        <w:rPr>
          <w:sz w:val="28"/>
          <w:szCs w:val="28"/>
        </w:rPr>
        <w:t>принятых на заседании 16 июня  2017</w:t>
      </w:r>
      <w:r w:rsidR="000A7705" w:rsidRPr="000A7705">
        <w:rPr>
          <w:sz w:val="28"/>
          <w:szCs w:val="28"/>
        </w:rPr>
        <w:t xml:space="preserve"> года и закрепленных в протоколе № 2.</w:t>
      </w:r>
    </w:p>
    <w:p w:rsidR="006C509C" w:rsidRPr="006C509C" w:rsidRDefault="006C509C" w:rsidP="00DC449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09C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Одобрить Перечень</w:t>
      </w:r>
      <w:r w:rsidRPr="006C509C">
        <w:rPr>
          <w:rFonts w:ascii="Times New Roman" w:eastAsia="Times New Roman" w:hAnsi="Times New Roman" w:cs="Times New Roman"/>
          <w:sz w:val="28"/>
          <w:szCs w:val="28"/>
        </w:rPr>
        <w:t xml:space="preserve"> коррупционно-опасных функций</w:t>
      </w:r>
      <w:r w:rsidRPr="006C5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департамента строительной политики Воронежской области, при реализации которых наиболее вероятно возникновение коррупции.</w:t>
      </w:r>
    </w:p>
    <w:p w:rsidR="006C509C" w:rsidRPr="006C509C" w:rsidRDefault="00DC4491" w:rsidP="00DC449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C509C" w:rsidRPr="006C5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в   Перечень </w:t>
      </w:r>
      <w:r w:rsidR="00B30F04" w:rsidRPr="006C509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должностей гражданской службы Воронежской области, замещение которых связано с коррупционными рисками,</w:t>
      </w:r>
      <w:r w:rsidR="006C509C" w:rsidRPr="006C5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представить его на утверждение </w:t>
      </w:r>
      <w:r w:rsidR="006C509C" w:rsidRPr="006C509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департамента.</w:t>
      </w:r>
    </w:p>
    <w:p w:rsidR="006C509C" w:rsidRDefault="00DC4491" w:rsidP="00DC44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C509C" w:rsidRPr="006C509C">
        <w:rPr>
          <w:rFonts w:ascii="Times New Roman" w:eastAsia="Calibri" w:hAnsi="Times New Roman" w:cs="Times New Roman"/>
          <w:sz w:val="28"/>
          <w:szCs w:val="28"/>
        </w:rPr>
        <w:t>Проводить раз в год мониторинг исполнения должностных обязанностей работниками департамента, деятельность которых связана с коррупционными рисками.</w:t>
      </w:r>
    </w:p>
    <w:p w:rsidR="00B30F04" w:rsidRPr="00B30F04" w:rsidRDefault="00B30F04" w:rsidP="00B30F0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Принять к сведению информацию о</w:t>
      </w:r>
      <w:r w:rsidR="00406A68">
        <w:rPr>
          <w:rFonts w:ascii="Times New Roman" w:eastAsia="Calibri" w:hAnsi="Times New Roman" w:cs="Times New Roman"/>
          <w:sz w:val="28"/>
          <w:szCs w:val="28"/>
        </w:rPr>
        <w:t>б итогах  работы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за 2017 год.</w:t>
      </w:r>
    </w:p>
    <w:p w:rsidR="00635F14" w:rsidRPr="00B30F04" w:rsidRDefault="00635F14" w:rsidP="003F7BE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F0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30F04">
        <w:rPr>
          <w:rFonts w:ascii="Times New Roman" w:hAnsi="Times New Roman" w:cs="Times New Roman"/>
          <w:sz w:val="28"/>
          <w:szCs w:val="28"/>
        </w:rPr>
        <w:t>твердить проект плана работы комиссии</w:t>
      </w:r>
      <w:r w:rsidR="003F7BEF" w:rsidRPr="003F7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BEF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B30F04">
        <w:rPr>
          <w:rFonts w:ascii="Times New Roman" w:hAnsi="Times New Roman" w:cs="Times New Roman"/>
          <w:sz w:val="28"/>
          <w:szCs w:val="28"/>
        </w:rPr>
        <w:t xml:space="preserve"> на 2018 год.</w:t>
      </w:r>
    </w:p>
    <w:p w:rsidR="000A7705" w:rsidRDefault="000A7705" w:rsidP="000A7705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0A7705" w:rsidRPr="000A7705" w:rsidRDefault="000A7705" w:rsidP="000A7705">
      <w:pPr>
        <w:rPr>
          <w:rFonts w:ascii="Times New Roman" w:hAnsi="Times New Roman" w:cs="Times New Roman"/>
        </w:rPr>
      </w:pPr>
    </w:p>
    <w:sectPr w:rsidR="000A7705" w:rsidRPr="000A7705" w:rsidSect="00AD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262C"/>
    <w:multiLevelType w:val="hybridMultilevel"/>
    <w:tmpl w:val="80723A26"/>
    <w:lvl w:ilvl="0" w:tplc="D21028B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0A2117"/>
    <w:multiLevelType w:val="hybridMultilevel"/>
    <w:tmpl w:val="367A3B00"/>
    <w:lvl w:ilvl="0" w:tplc="19D0B2A0">
      <w:start w:val="1"/>
      <w:numFmt w:val="decimal"/>
      <w:lvlText w:val="%1."/>
      <w:lvlJc w:val="left"/>
      <w:pPr>
        <w:ind w:left="1668" w:hanging="9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3108A2"/>
    <w:multiLevelType w:val="hybridMultilevel"/>
    <w:tmpl w:val="45343B26"/>
    <w:lvl w:ilvl="0" w:tplc="A0FC806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705"/>
    <w:rsid w:val="000A7705"/>
    <w:rsid w:val="00140347"/>
    <w:rsid w:val="003F7BEF"/>
    <w:rsid w:val="00406A68"/>
    <w:rsid w:val="00635F14"/>
    <w:rsid w:val="006C509C"/>
    <w:rsid w:val="009D6767"/>
    <w:rsid w:val="00AD5A51"/>
    <w:rsid w:val="00B30F04"/>
    <w:rsid w:val="00D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0A77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A770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6C5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ikubyshkina</dc:creator>
  <cp:lastModifiedBy>Кубышкина Ирина Анатольевна</cp:lastModifiedBy>
  <cp:revision>6</cp:revision>
  <dcterms:created xsi:type="dcterms:W3CDTF">2017-11-20T06:45:00Z</dcterms:created>
  <dcterms:modified xsi:type="dcterms:W3CDTF">2017-11-20T06:57:00Z</dcterms:modified>
</cp:coreProperties>
</file>